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8204" w14:textId="77777777" w:rsidR="00004399" w:rsidRPr="002E25B5" w:rsidRDefault="00004399" w:rsidP="00004399">
      <w:pPr>
        <w:spacing w:before="29" w:line="257" w:lineRule="auto"/>
        <w:ind w:left="933" w:right="342" w:hanging="553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b/>
          <w:spacing w:val="1"/>
          <w:lang w:val="es-CO"/>
        </w:rPr>
        <w:t>INFORME FINAL DE GESTION DE LA OFICINA DE CALIDAD AÑO 2023</w:t>
      </w:r>
    </w:p>
    <w:p w14:paraId="385A96D1" w14:textId="77777777" w:rsidR="00004399" w:rsidRPr="002E25B5" w:rsidRDefault="00004399" w:rsidP="00004399">
      <w:pPr>
        <w:spacing w:line="200" w:lineRule="exact"/>
        <w:rPr>
          <w:lang w:val="es-CO"/>
        </w:rPr>
      </w:pPr>
    </w:p>
    <w:p w14:paraId="06588EB8" w14:textId="77777777" w:rsidR="00004399" w:rsidRPr="002E25B5" w:rsidRDefault="00004399" w:rsidP="00004399">
      <w:pPr>
        <w:spacing w:line="200" w:lineRule="exact"/>
        <w:rPr>
          <w:lang w:val="es-CO"/>
        </w:rPr>
      </w:pPr>
    </w:p>
    <w:p w14:paraId="0E67E491" w14:textId="77777777" w:rsidR="00004399" w:rsidRPr="002E25B5" w:rsidRDefault="00004399" w:rsidP="00004399">
      <w:pPr>
        <w:spacing w:before="4" w:line="220" w:lineRule="exact"/>
        <w:rPr>
          <w:sz w:val="22"/>
          <w:szCs w:val="22"/>
          <w:lang w:val="es-CO"/>
        </w:rPr>
      </w:pPr>
    </w:p>
    <w:p w14:paraId="42B8393C" w14:textId="77777777" w:rsidR="00004399" w:rsidRPr="002E25B5" w:rsidRDefault="00004399" w:rsidP="00004399">
      <w:pPr>
        <w:spacing w:line="360" w:lineRule="auto"/>
        <w:ind w:left="101" w:right="63"/>
        <w:jc w:val="both"/>
        <w:rPr>
          <w:rFonts w:ascii="Arial" w:eastAsia="Arial" w:hAnsi="Arial" w:cs="Arial"/>
          <w:lang w:val="es-CO"/>
        </w:rPr>
      </w:pPr>
      <w:r w:rsidRPr="002E25B5">
        <w:rPr>
          <w:rFonts w:ascii="Arial" w:eastAsia="Arial" w:hAnsi="Arial" w:cs="Arial"/>
          <w:lang w:val="es-CO"/>
        </w:rPr>
        <w:t>En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pl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no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le</w:t>
      </w:r>
      <w:r w:rsidRPr="002E25B5">
        <w:rPr>
          <w:rFonts w:ascii="Arial" w:eastAsia="Arial" w:hAnsi="Arial" w:cs="Arial"/>
          <w:spacing w:val="2"/>
          <w:lang w:val="es-CO"/>
        </w:rPr>
        <w:t>g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igen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y c</w:t>
      </w:r>
      <w:r w:rsidRPr="002E25B5">
        <w:rPr>
          <w:rFonts w:ascii="Arial" w:eastAsia="Arial" w:hAnsi="Arial" w:cs="Arial"/>
          <w:spacing w:val="-1"/>
          <w:lang w:val="es-CO"/>
        </w:rPr>
        <w:t>on</w:t>
      </w:r>
      <w:r w:rsidRPr="002E25B5">
        <w:rPr>
          <w:rFonts w:ascii="Arial" w:eastAsia="Arial" w:hAnsi="Arial" w:cs="Arial"/>
          <w:spacing w:val="1"/>
          <w:lang w:val="es-CO"/>
        </w:rPr>
        <w:t>f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9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2"/>
          <w:lang w:val="es-CO"/>
        </w:rPr>
        <w:t>b</w:t>
      </w:r>
      <w:r w:rsidRPr="002E25B5">
        <w:rPr>
          <w:rFonts w:ascii="Arial" w:eastAsia="Arial" w:hAnsi="Arial" w:cs="Arial"/>
          <w:spacing w:val="-1"/>
          <w:lang w:val="es-CO"/>
        </w:rPr>
        <w:t>le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id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l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>cr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17"/>
          <w:lang w:val="es-CO"/>
        </w:rPr>
        <w:t xml:space="preserve"> </w:t>
      </w:r>
      <w:r w:rsidRPr="002E25B5">
        <w:rPr>
          <w:rFonts w:ascii="Arial" w:eastAsia="Arial" w:hAnsi="Arial" w:cs="Arial"/>
          <w:spacing w:val="2"/>
          <w:lang w:val="es-CO"/>
        </w:rPr>
        <w:t>1</w:t>
      </w:r>
      <w:r w:rsidRPr="002E25B5">
        <w:rPr>
          <w:rFonts w:ascii="Arial" w:eastAsia="Arial" w:hAnsi="Arial" w:cs="Arial"/>
          <w:spacing w:val="-1"/>
          <w:lang w:val="es-CO"/>
        </w:rPr>
        <w:t>01</w:t>
      </w:r>
      <w:r w:rsidRPr="002E25B5">
        <w:rPr>
          <w:rFonts w:ascii="Arial" w:eastAsia="Arial" w:hAnsi="Arial" w:cs="Arial"/>
          <w:lang w:val="es-CO"/>
        </w:rPr>
        <w:t>1</w:t>
      </w:r>
      <w:r w:rsidRPr="002E25B5">
        <w:rPr>
          <w:rFonts w:ascii="Arial" w:eastAsia="Arial" w:hAnsi="Arial" w:cs="Arial"/>
          <w:spacing w:val="2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2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20</w:t>
      </w:r>
      <w:r w:rsidRPr="002E25B5">
        <w:rPr>
          <w:rFonts w:ascii="Arial" w:eastAsia="Arial" w:hAnsi="Arial" w:cs="Arial"/>
          <w:spacing w:val="2"/>
          <w:lang w:val="es-CO"/>
        </w:rPr>
        <w:t>0</w:t>
      </w:r>
      <w:r w:rsidRPr="002E25B5">
        <w:rPr>
          <w:rFonts w:ascii="Arial" w:eastAsia="Arial" w:hAnsi="Arial" w:cs="Arial"/>
          <w:lang w:val="es-CO"/>
        </w:rPr>
        <w:t xml:space="preserve">6  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17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ESE</w:t>
      </w:r>
      <w:r w:rsidRPr="002E25B5">
        <w:rPr>
          <w:rFonts w:ascii="Arial" w:eastAsia="Arial" w:hAnsi="Arial" w:cs="Arial"/>
          <w:spacing w:val="18"/>
          <w:lang w:val="es-CO"/>
        </w:rPr>
        <w:t xml:space="preserve"> </w:t>
      </w:r>
      <w:r w:rsidRPr="002E25B5">
        <w:rPr>
          <w:rFonts w:ascii="Arial" w:eastAsia="Arial" w:hAnsi="Arial" w:cs="Arial"/>
          <w:spacing w:val="2"/>
          <w:lang w:val="es-CO"/>
        </w:rPr>
        <w:t>Ho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pi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18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17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nd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é</w:t>
      </w:r>
      <w:r w:rsidRPr="002E25B5">
        <w:rPr>
          <w:rFonts w:ascii="Arial" w:eastAsia="Arial" w:hAnsi="Arial" w:cs="Arial"/>
          <w:lang w:val="es-CO"/>
        </w:rPr>
        <w:t xml:space="preserve">s  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pó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18"/>
          <w:lang w:val="es-CO"/>
        </w:rPr>
        <w:t xml:space="preserve"> 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o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lang w:val="es-CO"/>
        </w:rPr>
        <w:t xml:space="preserve">o   </w:t>
      </w:r>
      <w:r w:rsidRPr="002E25B5">
        <w:rPr>
          <w:rFonts w:ascii="Arial" w:eastAsia="Arial" w:hAnsi="Arial" w:cs="Arial"/>
          <w:spacing w:val="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 xml:space="preserve">PS  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na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2"/>
          <w:lang w:val="es-CO"/>
        </w:rPr>
        <w:t>le</w:t>
      </w:r>
      <w:r w:rsidRPr="002E25B5">
        <w:rPr>
          <w:rFonts w:ascii="Arial" w:eastAsia="Arial" w:hAnsi="Arial" w:cs="Arial"/>
          <w:spacing w:val="-4"/>
          <w:lang w:val="es-CO"/>
        </w:rPr>
        <w:t>z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spacing w:val="2"/>
          <w:lang w:val="es-CO"/>
        </w:rPr>
        <w:t>ú</w:t>
      </w:r>
      <w:r w:rsidRPr="002E25B5">
        <w:rPr>
          <w:rFonts w:ascii="Arial" w:eastAsia="Arial" w:hAnsi="Arial" w:cs="Arial"/>
          <w:spacing w:val="-1"/>
          <w:lang w:val="es-CO"/>
        </w:rPr>
        <w:t>bli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 c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á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1"/>
          <w:lang w:val="es-CO"/>
        </w:rPr>
        <w:t xml:space="preserve"> 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rr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ia</w:t>
      </w:r>
      <w:r w:rsidRPr="002E25B5">
        <w:rPr>
          <w:rFonts w:ascii="Arial" w:eastAsia="Arial" w:hAnsi="Arial" w:cs="Arial"/>
          <w:lang w:val="es-CO"/>
        </w:rPr>
        <w:t>l m</w:t>
      </w:r>
      <w:r w:rsidRPr="002E25B5">
        <w:rPr>
          <w:rFonts w:ascii="Arial" w:eastAsia="Arial" w:hAnsi="Arial" w:cs="Arial"/>
          <w:spacing w:val="-1"/>
          <w:lang w:val="es-CO"/>
        </w:rPr>
        <w:t>uni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ip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 xml:space="preserve">, </w:t>
      </w:r>
      <w:r w:rsidRPr="002E25B5">
        <w:rPr>
          <w:rFonts w:ascii="Arial" w:eastAsia="Arial" w:hAnsi="Arial" w:cs="Arial"/>
          <w:spacing w:val="23"/>
          <w:lang w:val="es-CO"/>
        </w:rPr>
        <w:t>que</w:t>
      </w:r>
      <w:r w:rsidRPr="002E25B5">
        <w:rPr>
          <w:rFonts w:ascii="Arial" w:eastAsia="Arial" w:hAnsi="Arial" w:cs="Arial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>a s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io</w:t>
      </w:r>
      <w:r w:rsidRPr="002E25B5">
        <w:rPr>
          <w:rFonts w:ascii="Arial" w:eastAsia="Arial" w:hAnsi="Arial" w:cs="Arial"/>
          <w:lang w:val="es-CO"/>
        </w:rPr>
        <w:t xml:space="preserve">s </w:t>
      </w:r>
      <w:r w:rsidRPr="002E25B5">
        <w:rPr>
          <w:rFonts w:ascii="Arial" w:eastAsia="Arial" w:hAnsi="Arial" w:cs="Arial"/>
          <w:spacing w:val="14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baj</w:t>
      </w:r>
      <w:r w:rsidRPr="002E25B5">
        <w:rPr>
          <w:rFonts w:ascii="Arial" w:eastAsia="Arial" w:hAnsi="Arial" w:cs="Arial"/>
          <w:lang w:val="es-CO"/>
        </w:rPr>
        <w:t>a c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pl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ji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ad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 xml:space="preserve">se 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u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ra </w:t>
      </w:r>
      <w:r w:rsidRPr="002E25B5">
        <w:rPr>
          <w:rFonts w:ascii="Arial" w:eastAsia="Arial" w:hAnsi="Arial" w:cs="Arial"/>
          <w:spacing w:val="-1"/>
          <w:lang w:val="es-CO"/>
        </w:rPr>
        <w:t>in</w:t>
      </w:r>
      <w:r w:rsidRPr="002E25B5">
        <w:rPr>
          <w:rFonts w:ascii="Arial" w:eastAsia="Arial" w:hAnsi="Arial" w:cs="Arial"/>
          <w:lang w:val="es-CO"/>
        </w:rPr>
        <w:t>sc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R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gi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ro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pe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 s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 s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lang w:val="es-CO"/>
        </w:rPr>
        <w:t xml:space="preserve">d </w:t>
      </w:r>
      <w:r w:rsidRPr="002E25B5">
        <w:rPr>
          <w:rFonts w:ascii="Arial" w:eastAsia="Arial" w:hAnsi="Arial" w:cs="Arial"/>
          <w:spacing w:val="-1"/>
          <w:lang w:val="es-CO"/>
        </w:rPr>
        <w:t>R</w:t>
      </w:r>
      <w:r w:rsidRPr="002E25B5">
        <w:rPr>
          <w:rFonts w:ascii="Arial" w:eastAsia="Arial" w:hAnsi="Arial" w:cs="Arial"/>
          <w:lang w:val="es-CO"/>
        </w:rPr>
        <w:t>EPS,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l </w:t>
      </w:r>
      <w:r w:rsidRPr="002E25B5">
        <w:rPr>
          <w:rFonts w:ascii="Arial" w:eastAsia="Arial" w:hAnsi="Arial" w:cs="Arial"/>
          <w:spacing w:val="2"/>
          <w:lang w:val="es-CO"/>
        </w:rPr>
        <w:t>2</w:t>
      </w:r>
      <w:r w:rsidRPr="002E25B5">
        <w:rPr>
          <w:rFonts w:ascii="Arial" w:eastAsia="Arial" w:hAnsi="Arial" w:cs="Arial"/>
          <w:spacing w:val="-1"/>
          <w:lang w:val="es-CO"/>
        </w:rPr>
        <w:t>7</w:t>
      </w:r>
      <w:r w:rsidRPr="002E25B5">
        <w:rPr>
          <w:rFonts w:ascii="Arial" w:eastAsia="Arial" w:hAnsi="Arial" w:cs="Arial"/>
          <w:spacing w:val="1"/>
          <w:lang w:val="es-CO"/>
        </w:rPr>
        <w:t>/</w:t>
      </w:r>
      <w:r w:rsidRPr="002E25B5">
        <w:rPr>
          <w:rFonts w:ascii="Arial" w:eastAsia="Arial" w:hAnsi="Arial" w:cs="Arial"/>
          <w:spacing w:val="-1"/>
          <w:lang w:val="es-CO"/>
        </w:rPr>
        <w:t>07</w:t>
      </w:r>
      <w:r w:rsidRPr="002E25B5">
        <w:rPr>
          <w:rFonts w:ascii="Arial" w:eastAsia="Arial" w:hAnsi="Arial" w:cs="Arial"/>
          <w:spacing w:val="1"/>
          <w:lang w:val="es-CO"/>
        </w:rPr>
        <w:t>/</w:t>
      </w:r>
      <w:r w:rsidRPr="002E25B5">
        <w:rPr>
          <w:rFonts w:ascii="Arial" w:eastAsia="Arial" w:hAnsi="Arial" w:cs="Arial"/>
          <w:spacing w:val="-1"/>
          <w:lang w:val="es-CO"/>
        </w:rPr>
        <w:t>2</w:t>
      </w:r>
      <w:r w:rsidRPr="002E25B5">
        <w:rPr>
          <w:rFonts w:ascii="Arial" w:eastAsia="Arial" w:hAnsi="Arial" w:cs="Arial"/>
          <w:spacing w:val="2"/>
          <w:lang w:val="es-CO"/>
        </w:rPr>
        <w:t>0</w:t>
      </w:r>
      <w:r w:rsidRPr="002E25B5">
        <w:rPr>
          <w:rFonts w:ascii="Arial" w:eastAsia="Arial" w:hAnsi="Arial" w:cs="Arial"/>
          <w:spacing w:val="-1"/>
          <w:lang w:val="es-CO"/>
        </w:rPr>
        <w:t>07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l c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spacing w:val="-1"/>
          <w:lang w:val="es-CO"/>
        </w:rPr>
        <w:t>di</w:t>
      </w:r>
      <w:r w:rsidRPr="002E25B5">
        <w:rPr>
          <w:rFonts w:ascii="Arial" w:eastAsia="Arial" w:hAnsi="Arial" w:cs="Arial"/>
          <w:spacing w:val="2"/>
          <w:lang w:val="es-CO"/>
        </w:rPr>
        <w:t>g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2</w:t>
      </w:r>
      <w:r w:rsidRPr="002E25B5">
        <w:rPr>
          <w:rFonts w:ascii="Arial" w:eastAsia="Arial" w:hAnsi="Arial" w:cs="Arial"/>
          <w:spacing w:val="2"/>
          <w:lang w:val="es-CO"/>
        </w:rPr>
        <w:t>3</w:t>
      </w:r>
      <w:r w:rsidRPr="002E25B5">
        <w:rPr>
          <w:rFonts w:ascii="Arial" w:eastAsia="Arial" w:hAnsi="Arial" w:cs="Arial"/>
          <w:spacing w:val="-1"/>
          <w:lang w:val="es-CO"/>
        </w:rPr>
        <w:t>67</w:t>
      </w:r>
      <w:r w:rsidRPr="002E25B5">
        <w:rPr>
          <w:rFonts w:ascii="Arial" w:eastAsia="Arial" w:hAnsi="Arial" w:cs="Arial"/>
          <w:spacing w:val="2"/>
          <w:lang w:val="es-CO"/>
        </w:rPr>
        <w:t>0</w:t>
      </w:r>
      <w:r w:rsidRPr="002E25B5">
        <w:rPr>
          <w:rFonts w:ascii="Arial" w:eastAsia="Arial" w:hAnsi="Arial" w:cs="Arial"/>
          <w:spacing w:val="-1"/>
          <w:lang w:val="es-CO"/>
        </w:rPr>
        <w:t>00</w:t>
      </w:r>
      <w:r w:rsidRPr="002E25B5">
        <w:rPr>
          <w:rFonts w:ascii="Arial" w:eastAsia="Arial" w:hAnsi="Arial" w:cs="Arial"/>
          <w:spacing w:val="2"/>
          <w:lang w:val="es-CO"/>
        </w:rPr>
        <w:t>6</w:t>
      </w:r>
      <w:r w:rsidRPr="002E25B5">
        <w:rPr>
          <w:rFonts w:ascii="Arial" w:eastAsia="Arial" w:hAnsi="Arial" w:cs="Arial"/>
          <w:spacing w:val="-1"/>
          <w:lang w:val="es-CO"/>
        </w:rPr>
        <w:t>63</w:t>
      </w:r>
      <w:r w:rsidRPr="002E25B5">
        <w:rPr>
          <w:rFonts w:ascii="Arial" w:eastAsia="Arial" w:hAnsi="Arial" w:cs="Arial"/>
          <w:spacing w:val="4"/>
          <w:lang w:val="es-CO"/>
        </w:rPr>
        <w:t>-</w:t>
      </w:r>
      <w:r w:rsidRPr="002E25B5">
        <w:rPr>
          <w:rFonts w:ascii="Arial" w:eastAsia="Arial" w:hAnsi="Arial" w:cs="Arial"/>
          <w:spacing w:val="2"/>
          <w:lang w:val="es-CO"/>
        </w:rPr>
        <w:t>0</w:t>
      </w:r>
      <w:r w:rsidRPr="002E25B5">
        <w:rPr>
          <w:rFonts w:ascii="Arial" w:eastAsia="Arial" w:hAnsi="Arial" w:cs="Arial"/>
          <w:spacing w:val="-1"/>
          <w:lang w:val="es-CO"/>
        </w:rPr>
        <w:t>1</w:t>
      </w:r>
      <w:r w:rsidRPr="002E25B5">
        <w:rPr>
          <w:rFonts w:ascii="Arial" w:eastAsia="Arial" w:hAnsi="Arial" w:cs="Arial"/>
          <w:lang w:val="es-CO"/>
        </w:rPr>
        <w:t>.</w:t>
      </w:r>
    </w:p>
    <w:p w14:paraId="3078933B" w14:textId="77777777" w:rsidR="00004399" w:rsidRPr="002E25B5" w:rsidRDefault="00004399" w:rsidP="00004399">
      <w:pPr>
        <w:spacing w:before="8" w:line="140" w:lineRule="exact"/>
        <w:rPr>
          <w:sz w:val="15"/>
          <w:szCs w:val="15"/>
          <w:lang w:val="es-CO"/>
        </w:rPr>
      </w:pPr>
    </w:p>
    <w:p w14:paraId="1CB50F82" w14:textId="77777777" w:rsidR="00004399" w:rsidRPr="002E25B5" w:rsidRDefault="00004399" w:rsidP="00004399">
      <w:pPr>
        <w:ind w:left="101" w:right="3527"/>
        <w:jc w:val="both"/>
        <w:rPr>
          <w:rFonts w:ascii="Arial" w:eastAsia="Arial" w:hAnsi="Arial" w:cs="Arial"/>
          <w:lang w:val="es-CO"/>
        </w:rPr>
      </w:pPr>
      <w:r w:rsidRPr="002E25B5">
        <w:rPr>
          <w:rFonts w:ascii="Arial" w:eastAsia="Arial" w:hAnsi="Arial" w:cs="Arial"/>
          <w:b/>
          <w:lang w:val="es-CO"/>
        </w:rPr>
        <w:t>S</w:t>
      </w:r>
      <w:r w:rsidRPr="002E25B5">
        <w:rPr>
          <w:rFonts w:ascii="Arial" w:eastAsia="Arial" w:hAnsi="Arial" w:cs="Arial"/>
          <w:b/>
          <w:spacing w:val="1"/>
          <w:lang w:val="es-CO"/>
        </w:rPr>
        <w:t>I</w:t>
      </w:r>
      <w:r w:rsidRPr="002E25B5">
        <w:rPr>
          <w:rFonts w:ascii="Arial" w:eastAsia="Arial" w:hAnsi="Arial" w:cs="Arial"/>
          <w:b/>
          <w:lang w:val="es-CO"/>
        </w:rPr>
        <w:t>S</w:t>
      </w:r>
      <w:r w:rsidRPr="002E25B5">
        <w:rPr>
          <w:rFonts w:ascii="Arial" w:eastAsia="Arial" w:hAnsi="Arial" w:cs="Arial"/>
          <w:b/>
          <w:spacing w:val="1"/>
          <w:lang w:val="es-CO"/>
        </w:rPr>
        <w:t>T</w:t>
      </w:r>
      <w:r w:rsidRPr="002E25B5">
        <w:rPr>
          <w:rFonts w:ascii="Arial" w:eastAsia="Arial" w:hAnsi="Arial" w:cs="Arial"/>
          <w:b/>
          <w:spacing w:val="-4"/>
          <w:lang w:val="es-CO"/>
        </w:rPr>
        <w:t>E</w:t>
      </w:r>
      <w:r w:rsidRPr="002E25B5">
        <w:rPr>
          <w:rFonts w:ascii="Arial" w:eastAsia="Arial" w:hAnsi="Arial" w:cs="Arial"/>
          <w:b/>
          <w:spacing w:val="8"/>
          <w:lang w:val="es-CO"/>
        </w:rPr>
        <w:t>M</w:t>
      </w:r>
      <w:r w:rsidRPr="002E25B5">
        <w:rPr>
          <w:rFonts w:ascii="Arial" w:eastAsia="Arial" w:hAnsi="Arial" w:cs="Arial"/>
          <w:b/>
          <w:lang w:val="es-CO"/>
        </w:rPr>
        <w:t>A</w:t>
      </w:r>
      <w:r w:rsidRPr="002E25B5">
        <w:rPr>
          <w:rFonts w:ascii="Arial" w:eastAsia="Arial" w:hAnsi="Arial" w:cs="Arial"/>
          <w:b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-1"/>
          <w:lang w:val="es-CO"/>
        </w:rPr>
        <w:t>UN</w:t>
      </w:r>
      <w:r w:rsidRPr="002E25B5">
        <w:rPr>
          <w:rFonts w:ascii="Arial" w:eastAsia="Arial" w:hAnsi="Arial" w:cs="Arial"/>
          <w:b/>
          <w:spacing w:val="1"/>
          <w:lang w:val="es-CO"/>
        </w:rPr>
        <w:t>I</w:t>
      </w:r>
      <w:r w:rsidRPr="002E25B5">
        <w:rPr>
          <w:rFonts w:ascii="Arial" w:eastAsia="Arial" w:hAnsi="Arial" w:cs="Arial"/>
          <w:b/>
          <w:spacing w:val="-1"/>
          <w:lang w:val="es-CO"/>
        </w:rPr>
        <w:t>C</w:t>
      </w:r>
      <w:r w:rsidRPr="002E25B5">
        <w:rPr>
          <w:rFonts w:ascii="Arial" w:eastAsia="Arial" w:hAnsi="Arial" w:cs="Arial"/>
          <w:b/>
          <w:lang w:val="es-CO"/>
        </w:rPr>
        <w:t>O</w:t>
      </w:r>
      <w:r w:rsidRPr="002E25B5">
        <w:rPr>
          <w:rFonts w:ascii="Arial" w:eastAsia="Arial" w:hAnsi="Arial" w:cs="Arial"/>
          <w:b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-1"/>
          <w:lang w:val="es-CO"/>
        </w:rPr>
        <w:t>D</w:t>
      </w:r>
      <w:r w:rsidRPr="002E25B5">
        <w:rPr>
          <w:rFonts w:ascii="Arial" w:eastAsia="Arial" w:hAnsi="Arial" w:cs="Arial"/>
          <w:b/>
          <w:lang w:val="es-CO"/>
        </w:rPr>
        <w:t>E</w:t>
      </w:r>
      <w:r w:rsidRPr="002E25B5">
        <w:rPr>
          <w:rFonts w:ascii="Arial" w:eastAsia="Arial" w:hAnsi="Arial" w:cs="Arial"/>
          <w:b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2"/>
          <w:lang w:val="es-CO"/>
        </w:rPr>
        <w:t>H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spacing w:val="-1"/>
          <w:lang w:val="es-CO"/>
        </w:rPr>
        <w:t>B</w:t>
      </w:r>
      <w:r w:rsidRPr="002E25B5">
        <w:rPr>
          <w:rFonts w:ascii="Arial" w:eastAsia="Arial" w:hAnsi="Arial" w:cs="Arial"/>
          <w:b/>
          <w:spacing w:val="1"/>
          <w:lang w:val="es-CO"/>
        </w:rPr>
        <w:t>ILI</w:t>
      </w:r>
      <w:r w:rsidRPr="002E25B5">
        <w:rPr>
          <w:rFonts w:ascii="Arial" w:eastAsia="Arial" w:hAnsi="Arial" w:cs="Arial"/>
          <w:b/>
          <w:spacing w:val="5"/>
          <w:lang w:val="es-CO"/>
        </w:rPr>
        <w:t>T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spacing w:val="-1"/>
          <w:lang w:val="es-CO"/>
        </w:rPr>
        <w:t>C</w:t>
      </w:r>
      <w:r w:rsidRPr="002E25B5">
        <w:rPr>
          <w:rFonts w:ascii="Arial" w:eastAsia="Arial" w:hAnsi="Arial" w:cs="Arial"/>
          <w:b/>
          <w:spacing w:val="1"/>
          <w:lang w:val="es-CO"/>
        </w:rPr>
        <w:t>IO</w:t>
      </w:r>
      <w:r w:rsidRPr="002E25B5">
        <w:rPr>
          <w:rFonts w:ascii="Arial" w:eastAsia="Arial" w:hAnsi="Arial" w:cs="Arial"/>
          <w:b/>
          <w:lang w:val="es-CO"/>
        </w:rPr>
        <w:t xml:space="preserve">N EN </w:t>
      </w:r>
      <w:r w:rsidRPr="002E25B5">
        <w:rPr>
          <w:rFonts w:ascii="Arial" w:eastAsia="Arial" w:hAnsi="Arial" w:cs="Arial"/>
          <w:b/>
          <w:spacing w:val="4"/>
          <w:lang w:val="es-CO"/>
        </w:rPr>
        <w:t>S</w:t>
      </w:r>
      <w:r w:rsidRPr="002E25B5">
        <w:rPr>
          <w:rFonts w:ascii="Arial" w:eastAsia="Arial" w:hAnsi="Arial" w:cs="Arial"/>
          <w:b/>
          <w:spacing w:val="-9"/>
          <w:lang w:val="es-CO"/>
        </w:rPr>
        <w:t>A</w:t>
      </w:r>
      <w:r w:rsidRPr="002E25B5">
        <w:rPr>
          <w:rFonts w:ascii="Arial" w:eastAsia="Arial" w:hAnsi="Arial" w:cs="Arial"/>
          <w:b/>
          <w:spacing w:val="1"/>
          <w:lang w:val="es-CO"/>
        </w:rPr>
        <w:t>L</w:t>
      </w:r>
      <w:r w:rsidRPr="002E25B5">
        <w:rPr>
          <w:rFonts w:ascii="Arial" w:eastAsia="Arial" w:hAnsi="Arial" w:cs="Arial"/>
          <w:b/>
          <w:spacing w:val="-1"/>
          <w:lang w:val="es-CO"/>
        </w:rPr>
        <w:t>U</w:t>
      </w:r>
      <w:r w:rsidRPr="002E25B5">
        <w:rPr>
          <w:rFonts w:ascii="Arial" w:eastAsia="Arial" w:hAnsi="Arial" w:cs="Arial"/>
          <w:b/>
          <w:lang w:val="es-CO"/>
        </w:rPr>
        <w:t>D</w:t>
      </w:r>
    </w:p>
    <w:p w14:paraId="6920B63B" w14:textId="77777777" w:rsidR="00004399" w:rsidRPr="002E25B5" w:rsidRDefault="00004399" w:rsidP="00004399">
      <w:pPr>
        <w:spacing w:before="4" w:line="100" w:lineRule="exact"/>
        <w:rPr>
          <w:sz w:val="10"/>
          <w:szCs w:val="10"/>
          <w:lang w:val="es-CO"/>
        </w:rPr>
      </w:pPr>
    </w:p>
    <w:p w14:paraId="26FBE4A1" w14:textId="77777777" w:rsidR="00004399" w:rsidRPr="002E25B5" w:rsidRDefault="00004399" w:rsidP="00004399">
      <w:pPr>
        <w:spacing w:line="200" w:lineRule="exact"/>
        <w:rPr>
          <w:lang w:val="es-CO"/>
        </w:rPr>
      </w:pPr>
    </w:p>
    <w:p w14:paraId="287EBD3F" w14:textId="77777777" w:rsidR="00004399" w:rsidRPr="002E25B5" w:rsidRDefault="00004399" w:rsidP="00004399">
      <w:pPr>
        <w:ind w:left="101" w:right="388"/>
        <w:jc w:val="both"/>
        <w:rPr>
          <w:rFonts w:ascii="Arial" w:eastAsia="Arial" w:hAnsi="Arial" w:cs="Arial"/>
          <w:lang w:val="es-CO"/>
        </w:rPr>
      </w:pP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 E</w:t>
      </w:r>
      <w:r w:rsidRPr="002E25B5">
        <w:rPr>
          <w:rFonts w:ascii="Arial" w:eastAsia="Arial" w:hAnsi="Arial" w:cs="Arial"/>
          <w:spacing w:val="1"/>
          <w:lang w:val="es-CO"/>
        </w:rPr>
        <w:t>.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.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Ho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pi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l S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n A</w:t>
      </w:r>
      <w:r w:rsidRPr="002E25B5">
        <w:rPr>
          <w:rFonts w:ascii="Arial" w:eastAsia="Arial" w:hAnsi="Arial" w:cs="Arial"/>
          <w:spacing w:val="-1"/>
          <w:lang w:val="es-CO"/>
        </w:rPr>
        <w:t>nd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é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4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pó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ien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ha</w:t>
      </w:r>
      <w:r w:rsidRPr="002E25B5">
        <w:rPr>
          <w:rFonts w:ascii="Arial" w:eastAsia="Arial" w:hAnsi="Arial" w:cs="Arial"/>
          <w:spacing w:val="2"/>
          <w:lang w:val="es-CO"/>
        </w:rPr>
        <w:t>b</w:t>
      </w:r>
      <w:r w:rsidRPr="002E25B5">
        <w:rPr>
          <w:rFonts w:ascii="Arial" w:eastAsia="Arial" w:hAnsi="Arial" w:cs="Arial"/>
          <w:spacing w:val="-1"/>
          <w:lang w:val="es-CO"/>
        </w:rPr>
        <w:t>ili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do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gu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io</w:t>
      </w:r>
      <w:r w:rsidRPr="002E25B5">
        <w:rPr>
          <w:rFonts w:ascii="Arial" w:eastAsia="Arial" w:hAnsi="Arial" w:cs="Arial"/>
          <w:lang w:val="es-CO"/>
        </w:rPr>
        <w:t>s:</w:t>
      </w:r>
    </w:p>
    <w:p w14:paraId="195519DA" w14:textId="197E1B59" w:rsidR="00B04775" w:rsidRDefault="00B04775" w:rsidP="00004399"/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5031"/>
        <w:gridCol w:w="2127"/>
      </w:tblGrid>
      <w:tr w:rsidR="00004399" w:rsidRPr="002E25B5" w14:paraId="2A881F4C" w14:textId="77777777" w:rsidTr="00843662">
        <w:trPr>
          <w:trHeight w:hRule="exact" w:val="268"/>
        </w:trPr>
        <w:tc>
          <w:tcPr>
            <w:tcW w:w="1217" w:type="dxa"/>
            <w:tcBorders>
              <w:top w:val="single" w:sz="4" w:space="0" w:color="000000"/>
              <w:left w:val="single" w:sz="27" w:space="0" w:color="9CC2E4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155C1E31" w14:textId="77777777" w:rsidR="00004399" w:rsidRPr="002E25B5" w:rsidRDefault="00004399" w:rsidP="00843662">
            <w:pPr>
              <w:spacing w:line="240" w:lineRule="exact"/>
              <w:ind w:left="198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C</w:t>
            </w:r>
            <w:r w:rsidRPr="002E25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CO"/>
              </w:rPr>
              <w:t>O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DI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GO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09FEF64D" w14:textId="77777777" w:rsidR="00004399" w:rsidRPr="002E25B5" w:rsidRDefault="00004399" w:rsidP="00843662">
            <w:pPr>
              <w:spacing w:line="240" w:lineRule="exact"/>
              <w:ind w:left="1263" w:right="1255"/>
              <w:jc w:val="center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SE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R</w:t>
            </w:r>
            <w:r w:rsidRPr="002E25B5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es-CO"/>
              </w:rPr>
              <w:t>V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C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7" w:space="0" w:color="9CC2E4"/>
            </w:tcBorders>
            <w:shd w:val="clear" w:color="auto" w:fill="9CC2E4"/>
          </w:tcPr>
          <w:p w14:paraId="153B99CE" w14:textId="77777777" w:rsidR="00004399" w:rsidRPr="002E25B5" w:rsidRDefault="00004399" w:rsidP="00843662">
            <w:pPr>
              <w:spacing w:line="240" w:lineRule="exact"/>
              <w:ind w:left="459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DI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S</w:t>
            </w:r>
            <w:r w:rsidRPr="002E25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CO"/>
              </w:rPr>
              <w:t>T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2E25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CO"/>
              </w:rPr>
              <w:t>NT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2E25B5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es-CO"/>
              </w:rPr>
              <w:t>V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O</w:t>
            </w:r>
          </w:p>
        </w:tc>
      </w:tr>
      <w:tr w:rsidR="00004399" w:rsidRPr="002E25B5" w14:paraId="6E139286" w14:textId="77777777" w:rsidTr="00843662">
        <w:trPr>
          <w:trHeight w:hRule="exact" w:val="46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6793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129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3864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HOSPITALIZACIÓN ADULTOS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FA77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DHSS0159987</w:t>
            </w:r>
          </w:p>
        </w:tc>
      </w:tr>
      <w:tr w:rsidR="00004399" w:rsidRPr="002E25B5" w14:paraId="291C3B22" w14:textId="77777777" w:rsidTr="00843662">
        <w:trPr>
          <w:trHeight w:hRule="exact" w:val="46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2313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130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8E9C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HOSPITALIZACIÓN PEDIÁTRICA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B024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DHSS0159988</w:t>
            </w:r>
          </w:p>
        </w:tc>
      </w:tr>
      <w:tr w:rsidR="00004399" w:rsidRPr="002E25B5" w14:paraId="2118EB1B" w14:textId="77777777" w:rsidTr="00843662">
        <w:trPr>
          <w:trHeight w:hRule="exact" w:val="46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4A1D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312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0E4E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ENFERMERÍA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A306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DHSS0159989</w:t>
            </w:r>
          </w:p>
        </w:tc>
      </w:tr>
      <w:tr w:rsidR="00004399" w:rsidRPr="002E25B5" w14:paraId="6E53391B" w14:textId="77777777" w:rsidTr="00843662">
        <w:trPr>
          <w:trHeight w:hRule="exact" w:val="46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410D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320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6C30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GINECOBSTETRICIA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2675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DHSS0159990</w:t>
            </w:r>
          </w:p>
        </w:tc>
      </w:tr>
      <w:tr w:rsidR="00004399" w:rsidRPr="002E25B5" w14:paraId="177B069C" w14:textId="77777777" w:rsidTr="00843662">
        <w:trPr>
          <w:trHeight w:hRule="exact" w:val="46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C283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328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F41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MEDICINA GENERAL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4E9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DHSS0159991</w:t>
            </w:r>
          </w:p>
        </w:tc>
      </w:tr>
      <w:tr w:rsidR="00004399" w:rsidRPr="002E25B5" w14:paraId="18948279" w14:textId="77777777" w:rsidTr="00843662">
        <w:trPr>
          <w:trHeight w:hRule="exact" w:val="46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3ACD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334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CA27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ODONTOLOGÍA GENERAL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016C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DHSS0159992</w:t>
            </w:r>
          </w:p>
        </w:tc>
      </w:tr>
      <w:tr w:rsidR="00004399" w:rsidRPr="002E25B5" w14:paraId="4A8C2222" w14:textId="77777777" w:rsidTr="00843662">
        <w:trPr>
          <w:trHeight w:hRule="exact" w:val="46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790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420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7D5A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VACUNACIÓN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ED2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DHSS0159993</w:t>
            </w:r>
          </w:p>
        </w:tc>
      </w:tr>
      <w:tr w:rsidR="00004399" w:rsidRPr="002E25B5" w14:paraId="2658C4D7" w14:textId="77777777" w:rsidTr="00843662">
        <w:trPr>
          <w:trHeight w:hRule="exact" w:val="5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5601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706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05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  <w:tblCaption w:val="ATENCIÓN:  Oprima el botón ACTUALIZAR TABLA DE DISTINTIVOS, para que visualice la informacion actualizada."/>
            </w:tblPr>
            <w:tblGrid>
              <w:gridCol w:w="13380"/>
              <w:gridCol w:w="675"/>
            </w:tblGrid>
            <w:tr w:rsidR="00004399" w:rsidRPr="00677317" w14:paraId="7B45EB10" w14:textId="77777777" w:rsidTr="00843662">
              <w:tc>
                <w:tcPr>
                  <w:tcW w:w="2775" w:type="dxa"/>
                  <w:shd w:val="clear" w:color="auto" w:fill="FFFFFF"/>
                  <w:vAlign w:val="center"/>
                  <w:hideMark/>
                </w:tcPr>
                <w:p w14:paraId="771E5487" w14:textId="77777777" w:rsidR="00004399" w:rsidRPr="00677317" w:rsidRDefault="00004399" w:rsidP="00843662">
                  <w:pPr>
                    <w:rPr>
                      <w:color w:val="333333"/>
                      <w:sz w:val="18"/>
                      <w:szCs w:val="18"/>
                      <w:lang w:val="es-CO" w:eastAsia="es-CO"/>
                    </w:rPr>
                  </w:pPr>
                  <w:r w:rsidRPr="00677317">
                    <w:rPr>
                      <w:sz w:val="18"/>
                      <w:szCs w:val="18"/>
                    </w:rPr>
                    <w:t>LABORATORIO CLÍNICO</w:t>
                  </w:r>
                </w:p>
              </w:tc>
              <w:tc>
                <w:tcPr>
                  <w:tcW w:w="75" w:type="dxa"/>
                  <w:shd w:val="clear" w:color="auto" w:fill="FFFFFF"/>
                  <w:vAlign w:val="center"/>
                  <w:hideMark/>
                </w:tcPr>
                <w:p w14:paraId="619DBC19" w14:textId="77777777" w:rsidR="00004399" w:rsidRPr="00677317" w:rsidRDefault="00004399" w:rsidP="00843662">
                  <w:pPr>
                    <w:rPr>
                      <w:color w:val="333333"/>
                      <w:lang w:val="es-CO" w:eastAsia="es-CO"/>
                    </w:rPr>
                  </w:pPr>
                  <w:r w:rsidRPr="00677317">
                    <w:rPr>
                      <w:color w:val="333333"/>
                      <w:lang w:val="es-CO" w:eastAsia="es-CO"/>
                    </w:rPr>
                    <w:t>DHSS0159994</w:t>
                  </w:r>
                </w:p>
              </w:tc>
            </w:tr>
          </w:tbl>
          <w:p w14:paraId="4457B8CD" w14:textId="77777777" w:rsidR="00004399" w:rsidRPr="002E25B5" w:rsidRDefault="00004399" w:rsidP="00843662">
            <w:pPr>
              <w:spacing w:line="260" w:lineRule="exact"/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7134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DHSS0159994</w:t>
            </w:r>
          </w:p>
        </w:tc>
      </w:tr>
      <w:tr w:rsidR="00004399" w:rsidRPr="002E25B5" w14:paraId="69563698" w14:textId="77777777" w:rsidTr="00843662">
        <w:trPr>
          <w:trHeight w:hRule="exact" w:val="98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23C7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712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05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  <w:tblCaption w:val="ATENCIÓN:  Oprima el botón ACTUALIZAR TABLA DE DISTINTIVOS, para que visualice la informacion actualizada."/>
            </w:tblPr>
            <w:tblGrid>
              <w:gridCol w:w="13380"/>
              <w:gridCol w:w="675"/>
            </w:tblGrid>
            <w:tr w:rsidR="00004399" w:rsidRPr="00677317" w14:paraId="5BEECCDD" w14:textId="77777777" w:rsidTr="00843662">
              <w:tc>
                <w:tcPr>
                  <w:tcW w:w="2775" w:type="dxa"/>
                  <w:shd w:val="clear" w:color="auto" w:fill="EFF3FB"/>
                  <w:vAlign w:val="center"/>
                  <w:hideMark/>
                </w:tcPr>
                <w:p w14:paraId="065D6190" w14:textId="77777777" w:rsidR="00004399" w:rsidRPr="00677317" w:rsidRDefault="00004399" w:rsidP="00843662">
                  <w:pPr>
                    <w:rPr>
                      <w:color w:val="333333"/>
                      <w:lang w:val="es-CO" w:eastAsia="es-CO"/>
                    </w:rPr>
                  </w:pPr>
                  <w:r w:rsidRPr="00677317">
                    <w:rPr>
                      <w:color w:val="333333"/>
                      <w:sz w:val="18"/>
                      <w:szCs w:val="18"/>
                      <w:lang w:val="es-CO" w:eastAsia="es-CO"/>
                    </w:rPr>
                    <w:t>TOMA DE MUESTRAS DE LABORATORIO</w:t>
                  </w:r>
                  <w:r w:rsidRPr="00677317">
                    <w:rPr>
                      <w:color w:val="333333"/>
                      <w:lang w:val="es-CO" w:eastAsia="es-CO"/>
                    </w:rPr>
                    <w:t xml:space="preserve"> CLÍNICO</w:t>
                  </w:r>
                </w:p>
              </w:tc>
              <w:tc>
                <w:tcPr>
                  <w:tcW w:w="75" w:type="dxa"/>
                  <w:shd w:val="clear" w:color="auto" w:fill="EFF3FB"/>
                  <w:vAlign w:val="center"/>
                  <w:hideMark/>
                </w:tcPr>
                <w:p w14:paraId="477483BD" w14:textId="77777777" w:rsidR="00004399" w:rsidRPr="00677317" w:rsidRDefault="00004399" w:rsidP="00843662">
                  <w:pPr>
                    <w:rPr>
                      <w:color w:val="333333"/>
                      <w:lang w:val="es-CO" w:eastAsia="es-CO"/>
                    </w:rPr>
                  </w:pPr>
                  <w:r w:rsidRPr="00677317">
                    <w:rPr>
                      <w:color w:val="333333"/>
                      <w:lang w:val="es-CO" w:eastAsia="es-CO"/>
                    </w:rPr>
                    <w:t>DHSS0159995</w:t>
                  </w:r>
                </w:p>
              </w:tc>
            </w:tr>
          </w:tbl>
          <w:p w14:paraId="73362701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0B4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DHSS0159995</w:t>
            </w:r>
          </w:p>
        </w:tc>
      </w:tr>
      <w:tr w:rsidR="00004399" w:rsidRPr="002E25B5" w14:paraId="7E6A8A1A" w14:textId="77777777" w:rsidTr="00843662">
        <w:trPr>
          <w:trHeight w:hRule="exact" w:val="54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5324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714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05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  <w:tblCaption w:val="ATENCIÓN:  Oprima el botón ACTUALIZAR TABLA DE DISTINTIVOS, para que visualice la informacion actualizada."/>
            </w:tblPr>
            <w:tblGrid>
              <w:gridCol w:w="13380"/>
              <w:gridCol w:w="675"/>
            </w:tblGrid>
            <w:tr w:rsidR="00004399" w:rsidRPr="00677317" w14:paraId="0A10253D" w14:textId="77777777" w:rsidTr="00843662">
              <w:tc>
                <w:tcPr>
                  <w:tcW w:w="2775" w:type="dxa"/>
                  <w:shd w:val="clear" w:color="auto" w:fill="FFFFFF"/>
                  <w:vAlign w:val="center"/>
                  <w:hideMark/>
                </w:tcPr>
                <w:p w14:paraId="68775176" w14:textId="77777777" w:rsidR="00004399" w:rsidRPr="00677317" w:rsidRDefault="00004399" w:rsidP="00843662">
                  <w:pPr>
                    <w:jc w:val="both"/>
                    <w:rPr>
                      <w:color w:val="333333"/>
                      <w:sz w:val="18"/>
                      <w:szCs w:val="18"/>
                      <w:lang w:val="es-CO" w:eastAsia="es-CO"/>
                    </w:rPr>
                  </w:pPr>
                  <w:r w:rsidRPr="00677317">
                    <w:rPr>
                      <w:color w:val="333333"/>
                      <w:sz w:val="18"/>
                      <w:szCs w:val="18"/>
                      <w:lang w:val="es-CO" w:eastAsia="es-CO"/>
                    </w:rPr>
                    <w:t>SERVICIO FARMACÉUTICO</w:t>
                  </w:r>
                </w:p>
              </w:tc>
              <w:tc>
                <w:tcPr>
                  <w:tcW w:w="75" w:type="dxa"/>
                  <w:shd w:val="clear" w:color="auto" w:fill="FFFFFF"/>
                  <w:vAlign w:val="center"/>
                  <w:hideMark/>
                </w:tcPr>
                <w:p w14:paraId="447CFD59" w14:textId="77777777" w:rsidR="00004399" w:rsidRPr="00677317" w:rsidRDefault="00004399" w:rsidP="00843662">
                  <w:pPr>
                    <w:rPr>
                      <w:color w:val="333333"/>
                      <w:lang w:val="es-CO" w:eastAsia="es-CO"/>
                    </w:rPr>
                  </w:pPr>
                  <w:r w:rsidRPr="00677317">
                    <w:rPr>
                      <w:color w:val="333333"/>
                      <w:lang w:val="es-CO" w:eastAsia="es-CO"/>
                    </w:rPr>
                    <w:t>DHSS0159996</w:t>
                  </w:r>
                </w:p>
              </w:tc>
            </w:tr>
          </w:tbl>
          <w:p w14:paraId="287149D6" w14:textId="77777777" w:rsidR="00004399" w:rsidRPr="002E25B5" w:rsidRDefault="00004399" w:rsidP="00843662">
            <w:pPr>
              <w:spacing w:before="2"/>
              <w:ind w:left="67" w:right="613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64D2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DHSS0159996</w:t>
            </w:r>
          </w:p>
        </w:tc>
      </w:tr>
      <w:tr w:rsidR="00004399" w:rsidRPr="002E25B5" w14:paraId="528D5BDF" w14:textId="77777777" w:rsidTr="00843662">
        <w:trPr>
          <w:trHeight w:hRule="exact" w:val="86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0207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717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A6AD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LABORATORIO CITOLOGÍAS CERVICO-UTERINAS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05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  <w:tblCaption w:val="ATENCIÓN:  Oprima el botón ACTUALIZAR TABLA DE DISTINTIVOS, para que visualice la informacion actualizada."/>
            </w:tblPr>
            <w:tblGrid>
              <w:gridCol w:w="13380"/>
              <w:gridCol w:w="675"/>
            </w:tblGrid>
            <w:tr w:rsidR="00004399" w:rsidRPr="002710A8" w14:paraId="3E203E8C" w14:textId="77777777" w:rsidTr="00843662">
              <w:tc>
                <w:tcPr>
                  <w:tcW w:w="2775" w:type="dxa"/>
                  <w:shd w:val="clear" w:color="auto" w:fill="EFF3FB"/>
                  <w:vAlign w:val="center"/>
                  <w:hideMark/>
                </w:tcPr>
                <w:p w14:paraId="47C21669" w14:textId="77777777" w:rsidR="00004399" w:rsidRPr="002710A8" w:rsidRDefault="00004399" w:rsidP="00843662">
                  <w:pPr>
                    <w:rPr>
                      <w:lang w:val="es-CO" w:eastAsia="es-CO"/>
                    </w:rPr>
                  </w:pPr>
                  <w:r>
                    <w:t>DHSS0159997</w:t>
                  </w:r>
                </w:p>
              </w:tc>
              <w:tc>
                <w:tcPr>
                  <w:tcW w:w="75" w:type="dxa"/>
                  <w:shd w:val="clear" w:color="auto" w:fill="EFF3FB"/>
                  <w:vAlign w:val="center"/>
                  <w:hideMark/>
                </w:tcPr>
                <w:p w14:paraId="7BE292A2" w14:textId="77777777" w:rsidR="00004399" w:rsidRPr="002710A8" w:rsidRDefault="00004399" w:rsidP="00843662">
                  <w:pPr>
                    <w:rPr>
                      <w:color w:val="333333"/>
                      <w:lang w:val="es-CO" w:eastAsia="es-CO"/>
                    </w:rPr>
                  </w:pPr>
                  <w:r w:rsidRPr="002710A8">
                    <w:rPr>
                      <w:color w:val="333333"/>
                      <w:lang w:val="es-CO" w:eastAsia="es-CO"/>
                    </w:rPr>
                    <w:t>DHSS0159997</w:t>
                  </w:r>
                </w:p>
              </w:tc>
            </w:tr>
          </w:tbl>
          <w:p w14:paraId="760C57B3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</w:p>
        </w:tc>
      </w:tr>
      <w:tr w:rsidR="00004399" w:rsidRPr="002E25B5" w14:paraId="7883BF98" w14:textId="77777777" w:rsidTr="00843662">
        <w:trPr>
          <w:trHeight w:hRule="exact" w:val="5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5EF1" w14:textId="77777777" w:rsidR="00004399" w:rsidRPr="002E25B5" w:rsidRDefault="00004399" w:rsidP="00843662">
            <w:pPr>
              <w:spacing w:line="260" w:lineRule="exact"/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lastRenderedPageBreak/>
              <w:t>729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05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  <w:tblCaption w:val="ATENCIÓN:  Oprima el botón ACTUALIZAR TABLA DE DISTINTIVOS, para que visualice la informacion actualizada."/>
            </w:tblPr>
            <w:tblGrid>
              <w:gridCol w:w="13380"/>
              <w:gridCol w:w="675"/>
            </w:tblGrid>
            <w:tr w:rsidR="00004399" w:rsidRPr="002710A8" w14:paraId="08AF8CF2" w14:textId="77777777" w:rsidTr="00843662">
              <w:tc>
                <w:tcPr>
                  <w:tcW w:w="2775" w:type="dxa"/>
                  <w:shd w:val="clear" w:color="auto" w:fill="FFFFFF"/>
                  <w:vAlign w:val="center"/>
                  <w:hideMark/>
                </w:tcPr>
                <w:p w14:paraId="6CE910B9" w14:textId="77777777" w:rsidR="00004399" w:rsidRPr="002710A8" w:rsidRDefault="00004399" w:rsidP="00843662">
                  <w:pPr>
                    <w:rPr>
                      <w:color w:val="333333"/>
                      <w:lang w:val="es-CO" w:eastAsia="es-CO"/>
                    </w:rPr>
                  </w:pPr>
                  <w:r w:rsidRPr="002710A8">
                    <w:rPr>
                      <w:color w:val="333333"/>
                      <w:lang w:val="es-CO" w:eastAsia="es-CO"/>
                    </w:rPr>
                    <w:t>TERAPIA RESPIRATORIA</w:t>
                  </w:r>
                </w:p>
              </w:tc>
              <w:tc>
                <w:tcPr>
                  <w:tcW w:w="75" w:type="dxa"/>
                  <w:shd w:val="clear" w:color="auto" w:fill="FFFFFF"/>
                  <w:vAlign w:val="center"/>
                  <w:hideMark/>
                </w:tcPr>
                <w:p w14:paraId="44338CDB" w14:textId="77777777" w:rsidR="00004399" w:rsidRPr="002710A8" w:rsidRDefault="00004399" w:rsidP="00843662">
                  <w:pPr>
                    <w:rPr>
                      <w:color w:val="333333"/>
                      <w:lang w:val="es-CO" w:eastAsia="es-CO"/>
                    </w:rPr>
                  </w:pPr>
                </w:p>
              </w:tc>
            </w:tr>
          </w:tbl>
          <w:p w14:paraId="51BEDC28" w14:textId="77777777" w:rsidR="00004399" w:rsidRPr="002E25B5" w:rsidRDefault="00004399" w:rsidP="00843662">
            <w:pPr>
              <w:spacing w:before="1"/>
              <w:ind w:left="67" w:right="496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C5DF" w14:textId="77777777" w:rsidR="00004399" w:rsidRPr="002E25B5" w:rsidRDefault="00004399" w:rsidP="00843662">
            <w:pPr>
              <w:spacing w:line="260" w:lineRule="exact"/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DHSS0159998</w:t>
            </w:r>
          </w:p>
        </w:tc>
      </w:tr>
    </w:tbl>
    <w:p w14:paraId="15EBE27A" w14:textId="4DEE5815" w:rsidR="00004399" w:rsidRDefault="00004399" w:rsidP="00004399"/>
    <w:p w14:paraId="4BB6046E" w14:textId="20D4D1E5" w:rsidR="00004399" w:rsidRDefault="00004399" w:rsidP="00004399"/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453"/>
        <w:gridCol w:w="1984"/>
      </w:tblGrid>
      <w:tr w:rsidR="00004399" w:rsidRPr="002E25B5" w14:paraId="48078DAF" w14:textId="77777777" w:rsidTr="00843662">
        <w:trPr>
          <w:trHeight w:hRule="exact" w:val="268"/>
        </w:trPr>
        <w:tc>
          <w:tcPr>
            <w:tcW w:w="1217" w:type="dxa"/>
            <w:tcBorders>
              <w:top w:val="single" w:sz="4" w:space="0" w:color="000000"/>
              <w:left w:val="single" w:sz="27" w:space="0" w:color="9CC2E4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4C8B0406" w14:textId="77777777" w:rsidR="00004399" w:rsidRPr="002E25B5" w:rsidRDefault="00004399" w:rsidP="00843662">
            <w:pPr>
              <w:spacing w:line="240" w:lineRule="exact"/>
              <w:ind w:left="198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C</w:t>
            </w:r>
            <w:r w:rsidRPr="002E25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CO"/>
              </w:rPr>
              <w:t>O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DI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GO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0C262A82" w14:textId="77777777" w:rsidR="00004399" w:rsidRPr="002E25B5" w:rsidRDefault="00004399" w:rsidP="00843662">
            <w:pPr>
              <w:spacing w:line="240" w:lineRule="exact"/>
              <w:ind w:left="1263" w:right="1255"/>
              <w:jc w:val="center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SE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R</w:t>
            </w:r>
            <w:r w:rsidRPr="002E25B5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es-CO"/>
              </w:rPr>
              <w:t>V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C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7" w:space="0" w:color="9CC2E4"/>
            </w:tcBorders>
            <w:shd w:val="clear" w:color="auto" w:fill="9CC2E4"/>
          </w:tcPr>
          <w:p w14:paraId="2F3965EA" w14:textId="77777777" w:rsidR="00004399" w:rsidRPr="002E25B5" w:rsidRDefault="00004399" w:rsidP="00843662">
            <w:pPr>
              <w:spacing w:line="240" w:lineRule="exact"/>
              <w:ind w:left="459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DI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S</w:t>
            </w:r>
            <w:r w:rsidRPr="002E25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CO"/>
              </w:rPr>
              <w:t>T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2E25B5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CO"/>
              </w:rPr>
              <w:t>NT</w:t>
            </w:r>
            <w:r w:rsidRPr="002E25B5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CO"/>
              </w:rPr>
              <w:t>I</w:t>
            </w:r>
            <w:r w:rsidRPr="002E25B5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es-CO"/>
              </w:rPr>
              <w:t>V</w:t>
            </w:r>
            <w:r w:rsidRPr="002E25B5">
              <w:rPr>
                <w:rFonts w:ascii="Calibri" w:eastAsia="Calibri" w:hAnsi="Calibri" w:cs="Calibri"/>
                <w:b/>
                <w:sz w:val="22"/>
                <w:szCs w:val="22"/>
                <w:lang w:val="es-CO"/>
              </w:rPr>
              <w:t>O</w:t>
            </w:r>
          </w:p>
        </w:tc>
      </w:tr>
      <w:tr w:rsidR="00004399" w:rsidRPr="002E25B5" w14:paraId="591FD91E" w14:textId="77777777" w:rsidTr="00843662">
        <w:trPr>
          <w:trHeight w:hRule="exact" w:val="55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DF2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739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F1EC" w14:textId="77777777" w:rsidR="00004399" w:rsidRPr="002E25B5" w:rsidRDefault="00004399" w:rsidP="00843662">
            <w:pPr>
              <w:spacing w:line="260" w:lineRule="exact"/>
              <w:ind w:left="67" w:right="298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FISIOTERAPIA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9884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DHSS0159999</w:t>
            </w:r>
          </w:p>
        </w:tc>
      </w:tr>
      <w:tr w:rsidR="00004399" w:rsidRPr="002E25B5" w14:paraId="1F2E381C" w14:textId="77777777" w:rsidTr="00843662">
        <w:trPr>
          <w:trHeight w:hRule="exact" w:val="46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3395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744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B33E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IMÁGENES DIAGNOSTICAS - IONIZANTES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42BD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DHSS0160000</w:t>
            </w:r>
          </w:p>
        </w:tc>
      </w:tr>
      <w:tr w:rsidR="00004399" w:rsidRPr="002E25B5" w14:paraId="4C24F0E9" w14:textId="77777777" w:rsidTr="00843662">
        <w:trPr>
          <w:trHeight w:hRule="exact" w:val="46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4FC8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748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7BAE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RADIOLOGÍA ODONTOLÓGICA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9BC0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DHSS0160001</w:t>
            </w:r>
          </w:p>
        </w:tc>
      </w:tr>
      <w:tr w:rsidR="00004399" w:rsidRPr="002E25B5" w14:paraId="3A53ED6A" w14:textId="77777777" w:rsidTr="00843662">
        <w:trPr>
          <w:trHeight w:hRule="exact" w:val="108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0485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749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2F0B" w14:textId="77777777" w:rsidR="00004399" w:rsidRPr="002E25B5" w:rsidRDefault="00004399" w:rsidP="00843662">
            <w:pPr>
              <w:ind w:left="67" w:right="595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TOMA DE MUESTRAS DE CUELLO UTERINO Y GINECOLÓGICAS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92D6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DHSS0160002</w:t>
            </w:r>
          </w:p>
        </w:tc>
      </w:tr>
      <w:tr w:rsidR="00004399" w:rsidRPr="002E25B5" w14:paraId="29530D20" w14:textId="77777777" w:rsidTr="00843662">
        <w:trPr>
          <w:trHeight w:hRule="exact" w:val="54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D4E6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1101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49C8" w14:textId="77777777" w:rsidR="00004399" w:rsidRPr="002E25B5" w:rsidRDefault="00004399" w:rsidP="00843662">
            <w:pPr>
              <w:spacing w:before="2"/>
              <w:ind w:left="67" w:right="595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ATENCIÓN DEL PARTO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4969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DHSS0160003</w:t>
            </w:r>
          </w:p>
        </w:tc>
      </w:tr>
      <w:tr w:rsidR="00004399" w:rsidRPr="002E25B5" w14:paraId="004D172C" w14:textId="77777777" w:rsidTr="00843662">
        <w:trPr>
          <w:trHeight w:hRule="exact" w:val="81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3F24" w14:textId="77777777" w:rsidR="00004399" w:rsidRPr="002E25B5" w:rsidRDefault="00004399" w:rsidP="00843662">
            <w:pPr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1102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2F7" w14:textId="77777777" w:rsidR="00004399" w:rsidRPr="002E25B5" w:rsidRDefault="00004399" w:rsidP="00843662">
            <w:pPr>
              <w:spacing w:before="3"/>
              <w:ind w:left="67" w:right="134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URGENCIAS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AD03" w14:textId="77777777" w:rsidR="00004399" w:rsidRPr="002E25B5" w:rsidRDefault="00004399" w:rsidP="00843662">
            <w:pPr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DHSS0160004</w:t>
            </w:r>
          </w:p>
        </w:tc>
      </w:tr>
      <w:tr w:rsidR="00004399" w:rsidRPr="002E25B5" w14:paraId="4FF15A69" w14:textId="77777777" w:rsidTr="00843662">
        <w:trPr>
          <w:trHeight w:hRule="exact" w:val="81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4FF" w14:textId="77777777" w:rsidR="00004399" w:rsidRPr="002E25B5" w:rsidRDefault="00004399" w:rsidP="00843662">
            <w:pPr>
              <w:spacing w:line="260" w:lineRule="exact"/>
              <w:ind w:right="63"/>
              <w:jc w:val="right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CO"/>
              </w:rPr>
              <w:t>1103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7574" w14:textId="77777777" w:rsidR="00004399" w:rsidRPr="002E25B5" w:rsidRDefault="00004399" w:rsidP="00843662">
            <w:pPr>
              <w:spacing w:before="3" w:line="260" w:lineRule="exact"/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TRANSPORTE ASISTENCIAL BASICO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AAB3" w14:textId="77777777" w:rsidR="00004399" w:rsidRPr="002E25B5" w:rsidRDefault="00004399" w:rsidP="00843662">
            <w:pPr>
              <w:spacing w:line="260" w:lineRule="exact"/>
              <w:ind w:left="67"/>
              <w:rPr>
                <w:rFonts w:ascii="Calibri" w:eastAsia="Calibri" w:hAnsi="Calibri" w:cs="Calibri"/>
                <w:sz w:val="22"/>
                <w:szCs w:val="22"/>
                <w:lang w:val="es-CO"/>
              </w:rPr>
            </w:pPr>
            <w:r>
              <w:t>DHSS0160005</w:t>
            </w:r>
          </w:p>
        </w:tc>
      </w:tr>
    </w:tbl>
    <w:p w14:paraId="1F85012E" w14:textId="79264FA0" w:rsidR="00004399" w:rsidRDefault="00004399" w:rsidP="00004399"/>
    <w:p w14:paraId="17C64AC9" w14:textId="77777777" w:rsidR="00004399" w:rsidRDefault="00004399" w:rsidP="00004399">
      <w:pPr>
        <w:spacing w:before="29" w:line="275" w:lineRule="auto"/>
        <w:ind w:left="101" w:right="80"/>
        <w:jc w:val="both"/>
        <w:rPr>
          <w:rFonts w:ascii="Arial" w:eastAsia="Arial" w:hAnsi="Arial" w:cs="Arial"/>
          <w:spacing w:val="6"/>
          <w:lang w:val="es-CO"/>
        </w:rPr>
      </w:pPr>
      <w:r>
        <w:rPr>
          <w:rFonts w:ascii="Arial" w:eastAsia="Arial" w:hAnsi="Arial" w:cs="Arial"/>
          <w:lang w:val="es-CO"/>
        </w:rPr>
        <w:t>La</w:t>
      </w:r>
      <w:r w:rsidRPr="002E25B5">
        <w:rPr>
          <w:rFonts w:ascii="Arial" w:eastAsia="Arial" w:hAnsi="Arial" w:cs="Arial"/>
          <w:spacing w:val="61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ea</w:t>
      </w:r>
      <w:r>
        <w:rPr>
          <w:rFonts w:ascii="Arial" w:eastAsia="Arial" w:hAnsi="Arial" w:cs="Arial"/>
          <w:spacing w:val="-4"/>
          <w:lang w:val="es-CO"/>
        </w:rPr>
        <w:t xml:space="preserve">lización de la </w:t>
      </w:r>
      <w:r w:rsidRPr="002E25B5">
        <w:rPr>
          <w:rFonts w:ascii="Arial" w:eastAsia="Arial" w:hAnsi="Arial" w:cs="Arial"/>
          <w:spacing w:val="61"/>
          <w:lang w:val="es-CO"/>
        </w:rPr>
        <w:t xml:space="preserve">  </w:t>
      </w:r>
      <w:r w:rsidRPr="002E25B5">
        <w:rPr>
          <w:rFonts w:ascii="Arial" w:eastAsia="Arial" w:hAnsi="Arial" w:cs="Arial"/>
          <w:spacing w:val="-1"/>
          <w:lang w:val="es-CO"/>
        </w:rPr>
        <w:t>au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2"/>
          <w:lang w:val="es-CO"/>
        </w:rPr>
        <w:t>o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alua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61"/>
          <w:lang w:val="es-CO"/>
        </w:rPr>
        <w:t xml:space="preserve"> 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nu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l para</w:t>
      </w:r>
      <w:r w:rsidRPr="002E25B5">
        <w:rPr>
          <w:rFonts w:ascii="Arial" w:eastAsia="Arial" w:hAnsi="Arial" w:cs="Arial"/>
          <w:spacing w:val="61"/>
          <w:lang w:val="es-CO"/>
        </w:rPr>
        <w:t xml:space="preserve"> 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6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á</w:t>
      </w:r>
      <w:r w:rsidRPr="002E25B5">
        <w:rPr>
          <w:rFonts w:ascii="Arial" w:eastAsia="Arial" w:hAnsi="Arial" w:cs="Arial"/>
          <w:spacing w:val="2"/>
          <w:lang w:val="es-CO"/>
        </w:rPr>
        <w:t>n</w:t>
      </w:r>
      <w:r w:rsidRPr="002E25B5">
        <w:rPr>
          <w:rFonts w:ascii="Arial" w:eastAsia="Arial" w:hAnsi="Arial" w:cs="Arial"/>
          <w:spacing w:val="-1"/>
          <w:lang w:val="es-CO"/>
        </w:rPr>
        <w:t>da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s </w:t>
      </w:r>
      <w:r w:rsidRPr="002E25B5">
        <w:rPr>
          <w:rFonts w:ascii="Arial" w:eastAsia="Arial" w:hAnsi="Arial" w:cs="Arial"/>
          <w:spacing w:val="1"/>
          <w:lang w:val="es-CO"/>
        </w:rPr>
        <w:t>del</w:t>
      </w:r>
      <w:r w:rsidRPr="002E25B5">
        <w:rPr>
          <w:rFonts w:ascii="Arial" w:eastAsia="Arial" w:hAnsi="Arial" w:cs="Arial"/>
          <w:spacing w:val="62"/>
          <w:lang w:val="es-CO"/>
        </w:rPr>
        <w:t xml:space="preserve"> </w:t>
      </w:r>
      <w:r w:rsidRPr="002E25B5">
        <w:rPr>
          <w:rFonts w:ascii="Arial" w:eastAsia="Arial" w:hAnsi="Arial" w:cs="Arial"/>
          <w:spacing w:val="4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4"/>
          <w:lang w:val="es-CO"/>
        </w:rPr>
        <w:t>único</w:t>
      </w:r>
      <w:r w:rsidRPr="002E25B5">
        <w:rPr>
          <w:rFonts w:ascii="Arial" w:eastAsia="Arial" w:hAnsi="Arial" w:cs="Arial"/>
          <w:spacing w:val="6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de hab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li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on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n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6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6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Re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>ol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ió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6"/>
          <w:lang w:val="es-CO"/>
        </w:rPr>
        <w:t xml:space="preserve"> </w:t>
      </w:r>
      <w:r>
        <w:rPr>
          <w:rFonts w:ascii="Arial" w:eastAsia="Arial" w:hAnsi="Arial" w:cs="Arial"/>
          <w:spacing w:val="-1"/>
          <w:lang w:val="es-CO"/>
        </w:rPr>
        <w:t>3100</w:t>
      </w:r>
      <w:r w:rsidRPr="002E25B5">
        <w:rPr>
          <w:rFonts w:ascii="Arial" w:eastAsia="Arial" w:hAnsi="Arial" w:cs="Arial"/>
          <w:spacing w:val="6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 xml:space="preserve"> 2</w:t>
      </w:r>
      <w:r w:rsidRPr="002E25B5">
        <w:rPr>
          <w:rFonts w:ascii="Arial" w:eastAsia="Arial" w:hAnsi="Arial" w:cs="Arial"/>
          <w:spacing w:val="-1"/>
          <w:lang w:val="es-CO"/>
        </w:rPr>
        <w:t>0</w:t>
      </w:r>
      <w:r w:rsidRPr="002E25B5">
        <w:rPr>
          <w:rFonts w:ascii="Arial" w:eastAsia="Arial" w:hAnsi="Arial" w:cs="Arial"/>
          <w:spacing w:val="2"/>
          <w:lang w:val="es-CO"/>
        </w:rPr>
        <w:t>1</w:t>
      </w:r>
      <w:r>
        <w:rPr>
          <w:rFonts w:ascii="Arial" w:eastAsia="Arial" w:hAnsi="Arial" w:cs="Arial"/>
          <w:lang w:val="es-CO"/>
        </w:rPr>
        <w:t xml:space="preserve">9, </w:t>
      </w:r>
      <w:r w:rsidRPr="002E25B5">
        <w:rPr>
          <w:rFonts w:ascii="Arial" w:eastAsia="Arial" w:hAnsi="Arial" w:cs="Arial"/>
          <w:spacing w:val="6"/>
          <w:lang w:val="es-CO"/>
        </w:rPr>
        <w:t>se</w:t>
      </w:r>
      <w:r>
        <w:rPr>
          <w:rFonts w:ascii="Arial" w:eastAsia="Arial" w:hAnsi="Arial" w:cs="Arial"/>
          <w:spacing w:val="6"/>
          <w:lang w:val="es-CO"/>
        </w:rPr>
        <w:t xml:space="preserve"> realizó </w:t>
      </w:r>
      <w:r w:rsidRPr="00663D90">
        <w:rPr>
          <w:rFonts w:ascii="Arial" w:eastAsia="Arial" w:hAnsi="Arial" w:cs="Arial"/>
          <w:spacing w:val="6"/>
          <w:lang w:val="es-CO"/>
        </w:rPr>
        <w:t>este año con fecha de 2</w:t>
      </w:r>
      <w:r>
        <w:rPr>
          <w:rFonts w:ascii="Arial" w:eastAsia="Arial" w:hAnsi="Arial" w:cs="Arial"/>
          <w:spacing w:val="6"/>
          <w:lang w:val="es-CO"/>
        </w:rPr>
        <w:t xml:space="preserve">8 de agosto </w:t>
      </w:r>
      <w:r w:rsidRPr="00663D90">
        <w:rPr>
          <w:rFonts w:ascii="Arial" w:eastAsia="Arial" w:hAnsi="Arial" w:cs="Arial"/>
          <w:spacing w:val="6"/>
          <w:lang w:val="es-CO"/>
        </w:rPr>
        <w:t>del 202</w:t>
      </w:r>
      <w:r>
        <w:rPr>
          <w:rFonts w:ascii="Arial" w:eastAsia="Arial" w:hAnsi="Arial" w:cs="Arial"/>
          <w:spacing w:val="6"/>
          <w:lang w:val="es-CO"/>
        </w:rPr>
        <w:t>3</w:t>
      </w:r>
      <w:r w:rsidRPr="00663D90">
        <w:rPr>
          <w:rFonts w:ascii="Arial" w:eastAsia="Arial" w:hAnsi="Arial" w:cs="Arial"/>
          <w:spacing w:val="6"/>
          <w:lang w:val="es-CO"/>
        </w:rPr>
        <w:t>, se hizo la novedad apertura de servicios de la</w:t>
      </w:r>
      <w:r>
        <w:rPr>
          <w:rFonts w:ascii="Arial" w:eastAsia="Arial" w:hAnsi="Arial" w:cs="Arial"/>
          <w:spacing w:val="6"/>
          <w:lang w:val="es-CO"/>
        </w:rPr>
        <w:t xml:space="preserve"> ESE en el REPS de los servicios de nutrición y psicología.</w:t>
      </w:r>
    </w:p>
    <w:p w14:paraId="2D2FB300" w14:textId="77777777" w:rsidR="00004399" w:rsidRDefault="00004399" w:rsidP="00004399">
      <w:pPr>
        <w:spacing w:before="29" w:line="275" w:lineRule="auto"/>
        <w:ind w:left="101" w:right="80"/>
        <w:jc w:val="both"/>
        <w:rPr>
          <w:b/>
          <w:sz w:val="16"/>
          <w:szCs w:val="16"/>
          <w:lang w:val="es-CO"/>
        </w:rPr>
      </w:pPr>
    </w:p>
    <w:p w14:paraId="19F2C066" w14:textId="77777777" w:rsidR="00004399" w:rsidRPr="00471A55" w:rsidRDefault="00004399" w:rsidP="00004399">
      <w:pPr>
        <w:spacing w:before="29" w:line="275" w:lineRule="auto"/>
        <w:ind w:left="101" w:right="80"/>
        <w:jc w:val="both"/>
        <w:rPr>
          <w:b/>
          <w:sz w:val="16"/>
          <w:szCs w:val="16"/>
          <w:lang w:val="es-CO"/>
        </w:rPr>
      </w:pPr>
    </w:p>
    <w:p w14:paraId="10CBC1C7" w14:textId="77777777" w:rsidR="00004399" w:rsidRPr="002E25B5" w:rsidRDefault="00004399" w:rsidP="00004399">
      <w:pPr>
        <w:spacing w:before="17" w:line="220" w:lineRule="exact"/>
        <w:rPr>
          <w:sz w:val="22"/>
          <w:szCs w:val="22"/>
          <w:lang w:val="es-CO"/>
        </w:rPr>
      </w:pPr>
    </w:p>
    <w:p w14:paraId="73D5B606" w14:textId="77777777" w:rsidR="00004399" w:rsidRPr="002E25B5" w:rsidRDefault="00004399" w:rsidP="00004399">
      <w:pPr>
        <w:ind w:left="101" w:right="1170"/>
        <w:jc w:val="both"/>
        <w:rPr>
          <w:rFonts w:ascii="Arial" w:eastAsia="Arial" w:hAnsi="Arial" w:cs="Arial"/>
          <w:lang w:val="es-CO"/>
        </w:rPr>
      </w:pP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spacing w:val="2"/>
          <w:lang w:val="es-CO"/>
        </w:rPr>
        <w:t>U</w:t>
      </w:r>
      <w:r w:rsidRPr="002E25B5">
        <w:rPr>
          <w:rFonts w:ascii="Arial" w:eastAsia="Arial" w:hAnsi="Arial" w:cs="Arial"/>
          <w:b/>
          <w:spacing w:val="-1"/>
          <w:lang w:val="es-CO"/>
        </w:rPr>
        <w:t>D</w:t>
      </w:r>
      <w:r w:rsidRPr="002E25B5">
        <w:rPr>
          <w:rFonts w:ascii="Arial" w:eastAsia="Arial" w:hAnsi="Arial" w:cs="Arial"/>
          <w:b/>
          <w:spacing w:val="1"/>
          <w:lang w:val="es-CO"/>
        </w:rPr>
        <w:t>ITO</w:t>
      </w:r>
      <w:r w:rsidRPr="002E25B5">
        <w:rPr>
          <w:rFonts w:ascii="Arial" w:eastAsia="Arial" w:hAnsi="Arial" w:cs="Arial"/>
          <w:b/>
          <w:spacing w:val="-1"/>
          <w:lang w:val="es-CO"/>
        </w:rPr>
        <w:t>R</w:t>
      </w:r>
      <w:r w:rsidRPr="002E25B5">
        <w:rPr>
          <w:rFonts w:ascii="Arial" w:eastAsia="Arial" w:hAnsi="Arial" w:cs="Arial"/>
          <w:b/>
          <w:spacing w:val="5"/>
          <w:lang w:val="es-CO"/>
        </w:rPr>
        <w:t>I</w:t>
      </w:r>
      <w:r w:rsidRPr="002E25B5">
        <w:rPr>
          <w:rFonts w:ascii="Arial" w:eastAsia="Arial" w:hAnsi="Arial" w:cs="Arial"/>
          <w:b/>
          <w:lang w:val="es-CO"/>
        </w:rPr>
        <w:t>A</w:t>
      </w:r>
      <w:r w:rsidRPr="002E25B5">
        <w:rPr>
          <w:rFonts w:ascii="Arial" w:eastAsia="Arial" w:hAnsi="Arial" w:cs="Arial"/>
          <w:b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4"/>
          <w:lang w:val="es-CO"/>
        </w:rPr>
        <w:t>P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spacing w:val="6"/>
          <w:lang w:val="es-CO"/>
        </w:rPr>
        <w:t>R</w:t>
      </w:r>
      <w:r w:rsidRPr="002E25B5">
        <w:rPr>
          <w:rFonts w:ascii="Arial" w:eastAsia="Arial" w:hAnsi="Arial" w:cs="Arial"/>
          <w:b/>
          <w:lang w:val="es-CO"/>
        </w:rPr>
        <w:t>A</w:t>
      </w:r>
      <w:r w:rsidRPr="002E25B5">
        <w:rPr>
          <w:rFonts w:ascii="Arial" w:eastAsia="Arial" w:hAnsi="Arial" w:cs="Arial"/>
          <w:b/>
          <w:spacing w:val="-4"/>
          <w:lang w:val="es-CO"/>
        </w:rPr>
        <w:t xml:space="preserve"> </w:t>
      </w:r>
      <w:r w:rsidRPr="002E25B5">
        <w:rPr>
          <w:rFonts w:ascii="Arial" w:eastAsia="Arial" w:hAnsi="Arial" w:cs="Arial"/>
          <w:b/>
          <w:lang w:val="es-CO"/>
        </w:rPr>
        <w:t>EL</w:t>
      </w:r>
      <w:r w:rsidRPr="002E25B5">
        <w:rPr>
          <w:rFonts w:ascii="Arial" w:eastAsia="Arial" w:hAnsi="Arial" w:cs="Arial"/>
          <w:b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4"/>
          <w:lang w:val="es-CO"/>
        </w:rPr>
        <w:t>M</w:t>
      </w:r>
      <w:r w:rsidRPr="002E25B5">
        <w:rPr>
          <w:rFonts w:ascii="Arial" w:eastAsia="Arial" w:hAnsi="Arial" w:cs="Arial"/>
          <w:b/>
          <w:lang w:val="es-CO"/>
        </w:rPr>
        <w:t>E</w:t>
      </w:r>
      <w:r w:rsidRPr="002E25B5">
        <w:rPr>
          <w:rFonts w:ascii="Arial" w:eastAsia="Arial" w:hAnsi="Arial" w:cs="Arial"/>
          <w:b/>
          <w:spacing w:val="-1"/>
          <w:lang w:val="es-CO"/>
        </w:rPr>
        <w:t>J</w:t>
      </w:r>
      <w:r w:rsidRPr="002E25B5">
        <w:rPr>
          <w:rFonts w:ascii="Arial" w:eastAsia="Arial" w:hAnsi="Arial" w:cs="Arial"/>
          <w:b/>
          <w:spacing w:val="1"/>
          <w:lang w:val="es-CO"/>
        </w:rPr>
        <w:t>O</w:t>
      </w:r>
      <w:r w:rsidRPr="002E25B5">
        <w:rPr>
          <w:rFonts w:ascii="Arial" w:eastAsia="Arial" w:hAnsi="Arial" w:cs="Arial"/>
          <w:b/>
          <w:spacing w:val="2"/>
          <w:lang w:val="es-CO"/>
        </w:rPr>
        <w:t>R</w:t>
      </w:r>
      <w:r w:rsidRPr="002E25B5">
        <w:rPr>
          <w:rFonts w:ascii="Arial" w:eastAsia="Arial" w:hAnsi="Arial" w:cs="Arial"/>
          <w:b/>
          <w:spacing w:val="-9"/>
          <w:lang w:val="es-CO"/>
        </w:rPr>
        <w:t>A</w:t>
      </w:r>
      <w:r w:rsidRPr="002E25B5">
        <w:rPr>
          <w:rFonts w:ascii="Arial" w:eastAsia="Arial" w:hAnsi="Arial" w:cs="Arial"/>
          <w:b/>
          <w:spacing w:val="4"/>
          <w:lang w:val="es-CO"/>
        </w:rPr>
        <w:t>M</w:t>
      </w:r>
      <w:r w:rsidRPr="002E25B5">
        <w:rPr>
          <w:rFonts w:ascii="Arial" w:eastAsia="Arial" w:hAnsi="Arial" w:cs="Arial"/>
          <w:b/>
          <w:spacing w:val="1"/>
          <w:lang w:val="es-CO"/>
        </w:rPr>
        <w:t>I</w:t>
      </w:r>
      <w:r w:rsidRPr="002E25B5">
        <w:rPr>
          <w:rFonts w:ascii="Arial" w:eastAsia="Arial" w:hAnsi="Arial" w:cs="Arial"/>
          <w:b/>
          <w:spacing w:val="-4"/>
          <w:lang w:val="es-CO"/>
        </w:rPr>
        <w:t>E</w:t>
      </w:r>
      <w:r w:rsidRPr="002E25B5">
        <w:rPr>
          <w:rFonts w:ascii="Arial" w:eastAsia="Arial" w:hAnsi="Arial" w:cs="Arial"/>
          <w:b/>
          <w:spacing w:val="-1"/>
          <w:lang w:val="es-CO"/>
        </w:rPr>
        <w:t>N</w:t>
      </w:r>
      <w:r w:rsidRPr="002E25B5">
        <w:rPr>
          <w:rFonts w:ascii="Arial" w:eastAsia="Arial" w:hAnsi="Arial" w:cs="Arial"/>
          <w:b/>
          <w:spacing w:val="1"/>
          <w:lang w:val="es-CO"/>
        </w:rPr>
        <w:t>T</w:t>
      </w:r>
      <w:r w:rsidRPr="002E25B5">
        <w:rPr>
          <w:rFonts w:ascii="Arial" w:eastAsia="Arial" w:hAnsi="Arial" w:cs="Arial"/>
          <w:b/>
          <w:lang w:val="es-CO"/>
        </w:rPr>
        <w:t>O</w:t>
      </w:r>
      <w:r>
        <w:rPr>
          <w:rFonts w:ascii="Arial" w:eastAsia="Arial" w:hAnsi="Arial" w:cs="Arial"/>
          <w:b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2"/>
          <w:lang w:val="es-CO"/>
        </w:rPr>
        <w:t>CONTINÚO</w:t>
      </w:r>
      <w:r w:rsidRPr="002E25B5">
        <w:rPr>
          <w:rFonts w:ascii="Arial" w:eastAsia="Arial" w:hAnsi="Arial" w:cs="Arial"/>
          <w:b/>
          <w:spacing w:val="11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-1"/>
          <w:lang w:val="es-CO"/>
        </w:rPr>
        <w:t>D</w:t>
      </w:r>
      <w:r w:rsidRPr="002E25B5">
        <w:rPr>
          <w:rFonts w:ascii="Arial" w:eastAsia="Arial" w:hAnsi="Arial" w:cs="Arial"/>
          <w:b/>
          <w:lang w:val="es-CO"/>
        </w:rPr>
        <w:t>E</w:t>
      </w:r>
      <w:r w:rsidRPr="002E25B5">
        <w:rPr>
          <w:rFonts w:ascii="Arial" w:eastAsia="Arial" w:hAnsi="Arial" w:cs="Arial"/>
          <w:b/>
          <w:spacing w:val="1"/>
          <w:lang w:val="es-CO"/>
        </w:rPr>
        <w:t xml:space="preserve"> L</w:t>
      </w:r>
      <w:r w:rsidRPr="002E25B5">
        <w:rPr>
          <w:rFonts w:ascii="Arial" w:eastAsia="Arial" w:hAnsi="Arial" w:cs="Arial"/>
          <w:b/>
          <w:lang w:val="es-CO"/>
        </w:rPr>
        <w:t>A</w:t>
      </w:r>
      <w:r w:rsidRPr="002E25B5">
        <w:rPr>
          <w:rFonts w:ascii="Arial" w:eastAsia="Arial" w:hAnsi="Arial" w:cs="Arial"/>
          <w:b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2"/>
          <w:lang w:val="es-CO"/>
        </w:rPr>
        <w:t>C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spacing w:val="1"/>
          <w:lang w:val="es-CO"/>
        </w:rPr>
        <w:t>LI</w:t>
      </w:r>
      <w:r w:rsidRPr="002E25B5">
        <w:rPr>
          <w:rFonts w:ascii="Arial" w:eastAsia="Arial" w:hAnsi="Arial" w:cs="Arial"/>
          <w:b/>
          <w:spacing w:val="2"/>
          <w:lang w:val="es-CO"/>
        </w:rPr>
        <w:t>D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lang w:val="es-CO"/>
        </w:rPr>
        <w:t>D</w:t>
      </w:r>
      <w:r>
        <w:rPr>
          <w:rFonts w:ascii="Arial" w:eastAsia="Arial" w:hAnsi="Arial" w:cs="Arial"/>
          <w:b/>
          <w:lang w:val="es-CO"/>
        </w:rPr>
        <w:t xml:space="preserve"> AÑO 2021</w:t>
      </w:r>
    </w:p>
    <w:p w14:paraId="68B4F000" w14:textId="77777777" w:rsidR="00004399" w:rsidRPr="002E25B5" w:rsidRDefault="00004399" w:rsidP="00004399">
      <w:pPr>
        <w:spacing w:before="8" w:line="200" w:lineRule="exact"/>
        <w:rPr>
          <w:lang w:val="es-CO"/>
        </w:rPr>
      </w:pPr>
    </w:p>
    <w:p w14:paraId="20603F76" w14:textId="02CDE5B9" w:rsidR="00004399" w:rsidRPr="00004399" w:rsidRDefault="00004399" w:rsidP="00004399">
      <w:pPr>
        <w:spacing w:line="359" w:lineRule="auto"/>
        <w:ind w:left="101" w:right="78" w:firstLine="68"/>
        <w:jc w:val="both"/>
        <w:rPr>
          <w:rFonts w:ascii="Arial" w:eastAsia="Arial" w:hAnsi="Arial" w:cs="Arial"/>
          <w:lang w:val="es-CO"/>
        </w:rPr>
      </w:pPr>
      <w:r w:rsidRPr="002E25B5">
        <w:rPr>
          <w:rFonts w:ascii="Arial" w:eastAsia="Arial" w:hAnsi="Arial" w:cs="Arial"/>
          <w:spacing w:val="-1"/>
          <w:lang w:val="es-CO"/>
        </w:rPr>
        <w:t>Du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an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l 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2"/>
          <w:lang w:val="es-CO"/>
        </w:rPr>
        <w:t>ñ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11"/>
          <w:lang w:val="es-CO"/>
        </w:rPr>
        <w:t xml:space="preserve"> </w:t>
      </w:r>
      <w:r>
        <w:rPr>
          <w:rFonts w:ascii="Arial" w:eastAsia="Arial" w:hAnsi="Arial" w:cs="Arial"/>
          <w:spacing w:val="-1"/>
          <w:lang w:val="es-CO"/>
        </w:rPr>
        <w:t xml:space="preserve">2022 </w:t>
      </w:r>
      <w:r w:rsidRPr="002E25B5">
        <w:rPr>
          <w:rFonts w:ascii="Arial" w:eastAsia="Arial" w:hAnsi="Arial" w:cs="Arial"/>
          <w:lang w:val="es-CO"/>
        </w:rPr>
        <w:t xml:space="preserve"> se 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spacing w:val="2"/>
          <w:lang w:val="es-CO"/>
        </w:rPr>
        <w:t>le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5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ó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 ESE,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l </w:t>
      </w:r>
      <w:r w:rsidRPr="002E25B5">
        <w:rPr>
          <w:rFonts w:ascii="Arial" w:eastAsia="Arial" w:hAnsi="Arial" w:cs="Arial"/>
          <w:spacing w:val="10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Pr</w:t>
      </w:r>
      <w:r w:rsidRPr="002E25B5">
        <w:rPr>
          <w:rFonts w:ascii="Arial" w:eastAsia="Arial" w:hAnsi="Arial" w:cs="Arial"/>
          <w:spacing w:val="-1"/>
          <w:lang w:val="es-CO"/>
        </w:rPr>
        <w:t>og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 A</w:t>
      </w:r>
      <w:r w:rsidRPr="002E25B5">
        <w:rPr>
          <w:rFonts w:ascii="Arial" w:eastAsia="Arial" w:hAnsi="Arial" w:cs="Arial"/>
          <w:spacing w:val="-1"/>
          <w:lang w:val="es-CO"/>
        </w:rPr>
        <w:t>udi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pa</w:t>
      </w:r>
      <w:r w:rsidRPr="002E25B5">
        <w:rPr>
          <w:rFonts w:ascii="Arial" w:eastAsia="Arial" w:hAnsi="Arial" w:cs="Arial"/>
          <w:lang w:val="es-CO"/>
        </w:rPr>
        <w:t xml:space="preserve">ra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l 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jo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ien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o</w:t>
      </w:r>
      <w:r w:rsidRPr="002E25B5">
        <w:rPr>
          <w:rFonts w:ascii="Arial" w:eastAsia="Arial" w:hAnsi="Arial" w:cs="Arial"/>
          <w:spacing w:val="-1"/>
          <w:lang w:val="es-CO"/>
        </w:rPr>
        <w:t>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n</w:t>
      </w:r>
      <w:r w:rsidRPr="002E25B5">
        <w:rPr>
          <w:rFonts w:ascii="Arial" w:eastAsia="Arial" w:hAnsi="Arial" w:cs="Arial"/>
          <w:spacing w:val="-1"/>
          <w:lang w:val="es-CO"/>
        </w:rPr>
        <w:t>uo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-6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PA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4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ba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6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2"/>
          <w:lang w:val="es-CO"/>
        </w:rPr>
        <w:t>á</w:t>
      </w:r>
      <w:r w:rsidRPr="002E25B5">
        <w:rPr>
          <w:rFonts w:ascii="Arial" w:eastAsia="Arial" w:hAnsi="Arial" w:cs="Arial"/>
          <w:spacing w:val="-1"/>
          <w:lang w:val="es-CO"/>
        </w:rPr>
        <w:t>n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6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Acr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di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-8"/>
          <w:lang w:val="es-CO"/>
        </w:rPr>
        <w:t xml:space="preserve"> 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igen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s </w:t>
      </w:r>
      <w:r w:rsidRPr="002E25B5">
        <w:rPr>
          <w:rFonts w:ascii="Arial" w:eastAsia="Arial" w:hAnsi="Arial" w:cs="Arial"/>
          <w:spacing w:val="-1"/>
          <w:lang w:val="es-CO"/>
        </w:rPr>
        <w:t>Re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1</w:t>
      </w:r>
      <w:r w:rsidRPr="002E25B5">
        <w:rPr>
          <w:rFonts w:ascii="Arial" w:eastAsia="Arial" w:hAnsi="Arial" w:cs="Arial"/>
          <w:spacing w:val="2"/>
          <w:lang w:val="es-CO"/>
        </w:rPr>
        <w:t>2</w:t>
      </w:r>
      <w:r w:rsidRPr="002E25B5">
        <w:rPr>
          <w:rFonts w:ascii="Arial" w:eastAsia="Arial" w:hAnsi="Arial" w:cs="Arial"/>
          <w:lang w:val="es-CO"/>
        </w:rPr>
        <w:t xml:space="preserve">3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20</w:t>
      </w:r>
      <w:r w:rsidRPr="002E25B5">
        <w:rPr>
          <w:rFonts w:ascii="Arial" w:eastAsia="Arial" w:hAnsi="Arial" w:cs="Arial"/>
          <w:spacing w:val="2"/>
          <w:lang w:val="es-CO"/>
        </w:rPr>
        <w:t>1</w:t>
      </w:r>
      <w:r w:rsidRPr="002E25B5">
        <w:rPr>
          <w:rFonts w:ascii="Arial" w:eastAsia="Arial" w:hAnsi="Arial" w:cs="Arial"/>
          <w:spacing w:val="-1"/>
          <w:lang w:val="es-CO"/>
        </w:rPr>
        <w:t>2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>
        <w:rPr>
          <w:rFonts w:ascii="Arial" w:eastAsia="Arial" w:hAnsi="Arial" w:cs="Arial"/>
          <w:spacing w:val="2"/>
          <w:lang w:val="es-CO"/>
        </w:rPr>
        <w:t xml:space="preserve">el reporte de esta medición se hace en año vencido es decir el </w:t>
      </w:r>
      <w:proofErr w:type="spellStart"/>
      <w:r>
        <w:rPr>
          <w:rFonts w:ascii="Arial" w:eastAsia="Arial" w:hAnsi="Arial" w:cs="Arial"/>
          <w:spacing w:val="2"/>
          <w:lang w:val="es-CO"/>
        </w:rPr>
        <w:t>Pamec</w:t>
      </w:r>
      <w:proofErr w:type="spellEnd"/>
      <w:r>
        <w:rPr>
          <w:rFonts w:ascii="Arial" w:eastAsia="Arial" w:hAnsi="Arial" w:cs="Arial"/>
          <w:spacing w:val="2"/>
          <w:lang w:val="es-CO"/>
        </w:rPr>
        <w:t xml:space="preserve"> corresponde a la vigencia 2023 pero se reportó ante el ministerio de salud </w:t>
      </w:r>
      <w:r>
        <w:rPr>
          <w:rFonts w:ascii="Arial" w:eastAsia="Arial" w:hAnsi="Arial" w:cs="Arial"/>
          <w:spacing w:val="2"/>
          <w:lang w:val="es-CO"/>
        </w:rPr>
        <w:lastRenderedPageBreak/>
        <w:t xml:space="preserve">en el año 2023.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2"/>
          <w:lang w:val="es-CO"/>
        </w:rPr>
        <w:t>lo</w:t>
      </w:r>
      <w:r w:rsidRPr="002E25B5">
        <w:rPr>
          <w:rFonts w:ascii="Arial" w:eastAsia="Arial" w:hAnsi="Arial" w:cs="Arial"/>
          <w:spacing w:val="-1"/>
          <w:lang w:val="es-CO"/>
        </w:rPr>
        <w:t>g</w:t>
      </w:r>
      <w:r w:rsidRPr="002E25B5">
        <w:rPr>
          <w:rFonts w:ascii="Arial" w:eastAsia="Arial" w:hAnsi="Arial" w:cs="Arial"/>
          <w:spacing w:val="1"/>
          <w:lang w:val="es-CO"/>
        </w:rPr>
        <w:t>í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il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z</w:t>
      </w:r>
      <w:r w:rsidRPr="002E25B5">
        <w:rPr>
          <w:rFonts w:ascii="Arial" w:eastAsia="Arial" w:hAnsi="Arial" w:cs="Arial"/>
          <w:spacing w:val="-1"/>
          <w:lang w:val="es-CO"/>
        </w:rPr>
        <w:t>ad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pa</w:t>
      </w:r>
      <w:r w:rsidRPr="002E25B5">
        <w:rPr>
          <w:rFonts w:ascii="Arial" w:eastAsia="Arial" w:hAnsi="Arial" w:cs="Arial"/>
          <w:lang w:val="es-CO"/>
        </w:rPr>
        <w:t xml:space="preserve">ra 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spacing w:val="-1"/>
          <w:lang w:val="es-CO"/>
        </w:rPr>
        <w:t>abo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PA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lang w:val="es-CO"/>
        </w:rPr>
        <w:t xml:space="preserve">EC se </w:t>
      </w:r>
      <w:r w:rsidRPr="002E25B5">
        <w:rPr>
          <w:rFonts w:ascii="Arial" w:eastAsia="Arial" w:hAnsi="Arial" w:cs="Arial"/>
          <w:spacing w:val="-1"/>
          <w:lang w:val="es-CO"/>
        </w:rPr>
        <w:t>ba</w:t>
      </w:r>
      <w:r w:rsidRPr="002E25B5">
        <w:rPr>
          <w:rFonts w:ascii="Arial" w:eastAsia="Arial" w:hAnsi="Arial" w:cs="Arial"/>
          <w:lang w:val="es-CO"/>
        </w:rPr>
        <w:t xml:space="preserve">só 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n c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lo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pa</w:t>
      </w:r>
      <w:r w:rsidRPr="002E25B5">
        <w:rPr>
          <w:rFonts w:ascii="Arial" w:eastAsia="Arial" w:hAnsi="Arial" w:cs="Arial"/>
          <w:spacing w:val="4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 r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>a cr</w:t>
      </w:r>
      <w:r w:rsidRPr="002E25B5">
        <w:rPr>
          <w:rFonts w:ascii="Arial" w:eastAsia="Arial" w:hAnsi="Arial" w:cs="Arial"/>
          <w:spacing w:val="1"/>
          <w:lang w:val="es-CO"/>
        </w:rPr>
        <w:t>ít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ca</w:t>
      </w:r>
      <w:r w:rsidRPr="002E25B5">
        <w:rPr>
          <w:rFonts w:ascii="Arial" w:eastAsia="Arial" w:hAnsi="Arial" w:cs="Arial"/>
          <w:spacing w:val="6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>scr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la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4"/>
          <w:lang w:val="es-CO"/>
        </w:rPr>
        <w:t>P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spacing w:val="5"/>
          <w:lang w:val="es-CO"/>
        </w:rPr>
        <w:t>T</w:t>
      </w:r>
      <w:r w:rsidRPr="002E25B5">
        <w:rPr>
          <w:rFonts w:ascii="Arial" w:eastAsia="Arial" w:hAnsi="Arial" w:cs="Arial"/>
          <w:spacing w:val="-4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 xml:space="preserve">S </w:t>
      </w:r>
      <w:r w:rsidRPr="002E25B5">
        <w:rPr>
          <w:rFonts w:ascii="Arial" w:eastAsia="Arial" w:hAnsi="Arial" w:cs="Arial"/>
          <w:spacing w:val="-3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N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3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C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5"/>
          <w:lang w:val="es-CO"/>
        </w:rPr>
        <w:t>T</w:t>
      </w:r>
      <w:r w:rsidRPr="002E25B5">
        <w:rPr>
          <w:rFonts w:ascii="Arial" w:eastAsia="Arial" w:hAnsi="Arial" w:cs="Arial"/>
          <w:spacing w:val="-3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VAS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ni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3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Pr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cc</w:t>
      </w:r>
      <w:r w:rsidRPr="002E25B5">
        <w:rPr>
          <w:rFonts w:ascii="Arial" w:eastAsia="Arial" w:hAnsi="Arial" w:cs="Arial"/>
          <w:spacing w:val="-1"/>
          <w:lang w:val="es-CO"/>
        </w:rPr>
        <w:t>ió</w:t>
      </w:r>
      <w:r w:rsidRPr="002E25B5">
        <w:rPr>
          <w:rFonts w:ascii="Arial" w:eastAsia="Arial" w:hAnsi="Arial" w:cs="Arial"/>
          <w:lang w:val="es-CO"/>
        </w:rPr>
        <w:t>n S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al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pa</w:t>
      </w:r>
      <w:r w:rsidRPr="002E25B5">
        <w:rPr>
          <w:rFonts w:ascii="Arial" w:eastAsia="Arial" w:hAnsi="Arial" w:cs="Arial"/>
          <w:lang w:val="es-CO"/>
        </w:rPr>
        <w:t xml:space="preserve">ra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l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oll</w:t>
      </w:r>
      <w:r w:rsidRPr="002E25B5">
        <w:rPr>
          <w:rFonts w:ascii="Arial" w:eastAsia="Arial" w:hAnsi="Arial" w:cs="Arial"/>
          <w:lang w:val="es-CO"/>
        </w:rPr>
        <w:t xml:space="preserve">o e 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pl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Pr</w:t>
      </w:r>
      <w:r w:rsidRPr="002E25B5">
        <w:rPr>
          <w:rFonts w:ascii="Arial" w:eastAsia="Arial" w:hAnsi="Arial" w:cs="Arial"/>
          <w:spacing w:val="-1"/>
          <w:lang w:val="es-CO"/>
        </w:rPr>
        <w:t>og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 A</w:t>
      </w:r>
      <w:r w:rsidRPr="002E25B5">
        <w:rPr>
          <w:rFonts w:ascii="Arial" w:eastAsia="Arial" w:hAnsi="Arial" w:cs="Arial"/>
          <w:spacing w:val="2"/>
          <w:lang w:val="es-CO"/>
        </w:rPr>
        <w:t>u</w:t>
      </w:r>
      <w:r w:rsidRPr="002E25B5">
        <w:rPr>
          <w:rFonts w:ascii="Arial" w:eastAsia="Arial" w:hAnsi="Arial" w:cs="Arial"/>
          <w:spacing w:val="-1"/>
          <w:lang w:val="es-CO"/>
        </w:rPr>
        <w:t>di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pa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j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 c</w:t>
      </w:r>
      <w:r w:rsidRPr="002E25B5">
        <w:rPr>
          <w:rFonts w:ascii="Arial" w:eastAsia="Arial" w:hAnsi="Arial" w:cs="Arial"/>
          <w:spacing w:val="-1"/>
          <w:lang w:val="es-CO"/>
        </w:rPr>
        <w:t>ali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ad</w:t>
      </w:r>
      <w:r w:rsidRPr="002E25B5">
        <w:rPr>
          <w:rFonts w:ascii="Arial" w:eastAsia="Arial" w:hAnsi="Arial" w:cs="Arial"/>
          <w:lang w:val="es-CO"/>
        </w:rPr>
        <w:t>: A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oe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alua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ión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cc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 xml:space="preserve">n a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a m</w:t>
      </w:r>
      <w:r w:rsidRPr="002E25B5">
        <w:rPr>
          <w:rFonts w:ascii="Arial" w:eastAsia="Arial" w:hAnsi="Arial" w:cs="Arial"/>
          <w:spacing w:val="-1"/>
          <w:lang w:val="es-CO"/>
        </w:rPr>
        <w:t>ejo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r,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io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4"/>
          <w:lang w:val="es-CO"/>
        </w:rPr>
        <w:t>z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 xml:space="preserve">s,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spacing w:val="1"/>
          <w:lang w:val="es-CO"/>
        </w:rPr>
        <w:t>f</w:t>
      </w:r>
      <w:r w:rsidRPr="002E25B5">
        <w:rPr>
          <w:rFonts w:ascii="Arial" w:eastAsia="Arial" w:hAnsi="Arial" w:cs="Arial"/>
          <w:spacing w:val="-1"/>
          <w:lang w:val="es-CO"/>
        </w:rPr>
        <w:t>ini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 c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li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d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pe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ada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6"/>
          <w:lang w:val="es-CO"/>
        </w:rPr>
        <w:t xml:space="preserve"> 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di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n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 xml:space="preserve">l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l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p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ñ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 xml:space="preserve">s, </w:t>
      </w:r>
      <w:r w:rsidRPr="002E25B5">
        <w:rPr>
          <w:rFonts w:ascii="Arial" w:eastAsia="Arial" w:hAnsi="Arial" w:cs="Arial"/>
          <w:spacing w:val="-1"/>
          <w:lang w:val="es-CO"/>
        </w:rPr>
        <w:t>pla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ió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4"/>
          <w:lang w:val="es-CO"/>
        </w:rPr>
        <w:t>y</w:t>
      </w:r>
      <w:r w:rsidRPr="002E25B5">
        <w:rPr>
          <w:rFonts w:ascii="Arial" w:eastAsia="Arial" w:hAnsi="Arial" w:cs="Arial"/>
          <w:spacing w:val="1"/>
          <w:lang w:val="es-CO"/>
        </w:rPr>
        <w:t>/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2"/>
          <w:lang w:val="es-CO"/>
        </w:rPr>
        <w:t>p</w:t>
      </w:r>
      <w:r w:rsidRPr="002E25B5">
        <w:rPr>
          <w:rFonts w:ascii="Arial" w:eastAsia="Arial" w:hAnsi="Arial" w:cs="Arial"/>
          <w:spacing w:val="-1"/>
          <w:lang w:val="es-CO"/>
        </w:rPr>
        <w:t>la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j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-1"/>
          <w:lang w:val="es-CO"/>
        </w:rPr>
        <w:t>pa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cc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on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do</w:t>
      </w:r>
      <w:r w:rsidRPr="002E25B5">
        <w:rPr>
          <w:rFonts w:ascii="Arial" w:eastAsia="Arial" w:hAnsi="Arial" w:cs="Arial"/>
          <w:lang w:val="es-CO"/>
        </w:rPr>
        <w:t>s,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j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2"/>
          <w:lang w:val="es-CO"/>
        </w:rPr>
        <w:t>p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spacing w:val="-1"/>
          <w:lang w:val="es-CO"/>
        </w:rPr>
        <w:t>n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5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alua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ió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j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y s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gu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ien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pa</w:t>
      </w:r>
      <w:r w:rsidRPr="002E25B5">
        <w:rPr>
          <w:rFonts w:ascii="Arial" w:eastAsia="Arial" w:hAnsi="Arial" w:cs="Arial"/>
          <w:lang w:val="es-CO"/>
        </w:rPr>
        <w:t>ra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7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ap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nd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4"/>
          <w:lang w:val="es-CO"/>
        </w:rPr>
        <w:t>z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j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ga</w:t>
      </w:r>
      <w:r w:rsidRPr="002E25B5">
        <w:rPr>
          <w:rFonts w:ascii="Arial" w:eastAsia="Arial" w:hAnsi="Arial" w:cs="Arial"/>
          <w:spacing w:val="2"/>
          <w:lang w:val="es-CO"/>
        </w:rPr>
        <w:t>ni</w:t>
      </w:r>
      <w:r w:rsidRPr="002E25B5">
        <w:rPr>
          <w:rFonts w:ascii="Arial" w:eastAsia="Arial" w:hAnsi="Arial" w:cs="Arial"/>
          <w:spacing w:val="-4"/>
          <w:lang w:val="es-CO"/>
        </w:rPr>
        <w:t>z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2"/>
          <w:lang w:val="es-CO"/>
        </w:rPr>
        <w:t>n</w:t>
      </w:r>
      <w:r w:rsidRPr="002E25B5">
        <w:rPr>
          <w:rFonts w:ascii="Arial" w:eastAsia="Arial" w:hAnsi="Arial" w:cs="Arial"/>
          <w:spacing w:val="-1"/>
          <w:lang w:val="es-CO"/>
        </w:rPr>
        <w:t>al</w:t>
      </w:r>
      <w:r w:rsidRPr="002E25B5">
        <w:rPr>
          <w:rFonts w:ascii="Arial" w:eastAsia="Arial" w:hAnsi="Arial" w:cs="Arial"/>
          <w:lang w:val="es-CO"/>
        </w:rPr>
        <w:t>.</w:t>
      </w:r>
      <w:r>
        <w:rPr>
          <w:rFonts w:ascii="Arial" w:eastAsia="Arial" w:hAnsi="Arial" w:cs="Arial"/>
          <w:lang w:val="es-CO"/>
        </w:rPr>
        <w:t>, de igual forma se hizo el reporte de la circular 012 del 2020 el día 17 de febrero de 2023</w:t>
      </w:r>
    </w:p>
    <w:p w14:paraId="276F5FCB" w14:textId="77777777" w:rsidR="00004399" w:rsidRDefault="00004399" w:rsidP="00004399">
      <w:pPr>
        <w:spacing w:before="29"/>
        <w:ind w:left="101" w:right="1921"/>
        <w:jc w:val="both"/>
        <w:rPr>
          <w:rFonts w:ascii="Arial" w:eastAsia="Arial" w:hAnsi="Arial" w:cs="Arial"/>
          <w:b/>
          <w:lang w:val="es-CO"/>
        </w:rPr>
      </w:pPr>
    </w:p>
    <w:p w14:paraId="76BAC4FC" w14:textId="77777777" w:rsidR="00004399" w:rsidRPr="002E25B5" w:rsidRDefault="00004399" w:rsidP="00004399">
      <w:pPr>
        <w:spacing w:before="29"/>
        <w:ind w:left="101" w:right="1921"/>
        <w:jc w:val="both"/>
        <w:rPr>
          <w:rFonts w:ascii="Arial" w:eastAsia="Arial" w:hAnsi="Arial" w:cs="Arial"/>
          <w:lang w:val="es-CO"/>
        </w:rPr>
      </w:pPr>
      <w:r w:rsidRPr="002E25B5">
        <w:rPr>
          <w:rFonts w:ascii="Arial" w:eastAsia="Arial" w:hAnsi="Arial" w:cs="Arial"/>
          <w:b/>
          <w:lang w:val="es-CO"/>
        </w:rPr>
        <w:t>S</w:t>
      </w:r>
      <w:r w:rsidRPr="002E25B5">
        <w:rPr>
          <w:rFonts w:ascii="Arial" w:eastAsia="Arial" w:hAnsi="Arial" w:cs="Arial"/>
          <w:b/>
          <w:spacing w:val="1"/>
          <w:lang w:val="es-CO"/>
        </w:rPr>
        <w:t>I</w:t>
      </w:r>
      <w:r w:rsidRPr="002E25B5">
        <w:rPr>
          <w:rFonts w:ascii="Arial" w:eastAsia="Arial" w:hAnsi="Arial" w:cs="Arial"/>
          <w:b/>
          <w:lang w:val="es-CO"/>
        </w:rPr>
        <w:t>S</w:t>
      </w:r>
      <w:r w:rsidRPr="002E25B5">
        <w:rPr>
          <w:rFonts w:ascii="Arial" w:eastAsia="Arial" w:hAnsi="Arial" w:cs="Arial"/>
          <w:b/>
          <w:spacing w:val="1"/>
          <w:lang w:val="es-CO"/>
        </w:rPr>
        <w:t>T</w:t>
      </w:r>
      <w:r w:rsidRPr="002E25B5">
        <w:rPr>
          <w:rFonts w:ascii="Arial" w:eastAsia="Arial" w:hAnsi="Arial" w:cs="Arial"/>
          <w:b/>
          <w:spacing w:val="-4"/>
          <w:lang w:val="es-CO"/>
        </w:rPr>
        <w:t>E</w:t>
      </w:r>
      <w:r w:rsidRPr="002E25B5">
        <w:rPr>
          <w:rFonts w:ascii="Arial" w:eastAsia="Arial" w:hAnsi="Arial" w:cs="Arial"/>
          <w:b/>
          <w:spacing w:val="8"/>
          <w:lang w:val="es-CO"/>
        </w:rPr>
        <w:t>M</w:t>
      </w:r>
      <w:r w:rsidRPr="002E25B5">
        <w:rPr>
          <w:rFonts w:ascii="Arial" w:eastAsia="Arial" w:hAnsi="Arial" w:cs="Arial"/>
          <w:b/>
          <w:spacing w:val="-9"/>
          <w:lang w:val="es-CO"/>
        </w:rPr>
        <w:t>A</w:t>
      </w:r>
      <w:r w:rsidRPr="002E25B5">
        <w:rPr>
          <w:rFonts w:ascii="Arial" w:eastAsia="Arial" w:hAnsi="Arial" w:cs="Arial"/>
          <w:b/>
          <w:lang w:val="es-CO"/>
        </w:rPr>
        <w:t>S</w:t>
      </w:r>
      <w:r w:rsidRPr="002E25B5">
        <w:rPr>
          <w:rFonts w:ascii="Arial" w:eastAsia="Arial" w:hAnsi="Arial" w:cs="Arial"/>
          <w:b/>
          <w:spacing w:val="1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-1"/>
          <w:lang w:val="es-CO"/>
        </w:rPr>
        <w:t>D</w:t>
      </w:r>
      <w:r w:rsidRPr="002E25B5">
        <w:rPr>
          <w:rFonts w:ascii="Arial" w:eastAsia="Arial" w:hAnsi="Arial" w:cs="Arial"/>
          <w:b/>
          <w:lang w:val="es-CO"/>
        </w:rPr>
        <w:t>E</w:t>
      </w:r>
      <w:r w:rsidRPr="002E25B5">
        <w:rPr>
          <w:rFonts w:ascii="Arial" w:eastAsia="Arial" w:hAnsi="Arial" w:cs="Arial"/>
          <w:b/>
          <w:spacing w:val="1"/>
          <w:lang w:val="es-CO"/>
        </w:rPr>
        <w:t xml:space="preserve"> I</w:t>
      </w:r>
      <w:r w:rsidRPr="002E25B5">
        <w:rPr>
          <w:rFonts w:ascii="Arial" w:eastAsia="Arial" w:hAnsi="Arial" w:cs="Arial"/>
          <w:b/>
          <w:spacing w:val="-1"/>
          <w:lang w:val="es-CO"/>
        </w:rPr>
        <w:t>N</w:t>
      </w:r>
      <w:r w:rsidRPr="002E25B5">
        <w:rPr>
          <w:rFonts w:ascii="Arial" w:eastAsia="Arial" w:hAnsi="Arial" w:cs="Arial"/>
          <w:b/>
          <w:spacing w:val="1"/>
          <w:lang w:val="es-CO"/>
        </w:rPr>
        <w:t>FO</w:t>
      </w:r>
      <w:r w:rsidRPr="002E25B5">
        <w:rPr>
          <w:rFonts w:ascii="Arial" w:eastAsia="Arial" w:hAnsi="Arial" w:cs="Arial"/>
          <w:b/>
          <w:spacing w:val="-1"/>
          <w:lang w:val="es-CO"/>
        </w:rPr>
        <w:t>R</w:t>
      </w:r>
      <w:r w:rsidRPr="002E25B5">
        <w:rPr>
          <w:rFonts w:ascii="Arial" w:eastAsia="Arial" w:hAnsi="Arial" w:cs="Arial"/>
          <w:b/>
          <w:spacing w:val="4"/>
          <w:lang w:val="es-CO"/>
        </w:rPr>
        <w:t>M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spacing w:val="-1"/>
          <w:lang w:val="es-CO"/>
        </w:rPr>
        <w:t>C</w:t>
      </w:r>
      <w:r w:rsidRPr="002E25B5">
        <w:rPr>
          <w:rFonts w:ascii="Arial" w:eastAsia="Arial" w:hAnsi="Arial" w:cs="Arial"/>
          <w:b/>
          <w:spacing w:val="1"/>
          <w:lang w:val="es-CO"/>
        </w:rPr>
        <w:t>IÓ</w:t>
      </w:r>
      <w:r w:rsidRPr="002E25B5">
        <w:rPr>
          <w:rFonts w:ascii="Arial" w:eastAsia="Arial" w:hAnsi="Arial" w:cs="Arial"/>
          <w:b/>
          <w:lang w:val="es-CO"/>
        </w:rPr>
        <w:t>N</w:t>
      </w:r>
      <w:r w:rsidRPr="002E25B5">
        <w:rPr>
          <w:rFonts w:ascii="Arial" w:eastAsia="Arial" w:hAnsi="Arial" w:cs="Arial"/>
          <w:b/>
          <w:spacing w:val="4"/>
          <w:lang w:val="es-CO"/>
        </w:rPr>
        <w:t xml:space="preserve"> P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spacing w:val="2"/>
          <w:lang w:val="es-CO"/>
        </w:rPr>
        <w:t>R</w:t>
      </w:r>
      <w:r w:rsidRPr="002E25B5">
        <w:rPr>
          <w:rFonts w:ascii="Arial" w:eastAsia="Arial" w:hAnsi="Arial" w:cs="Arial"/>
          <w:b/>
          <w:lang w:val="es-CO"/>
        </w:rPr>
        <w:t>A</w:t>
      </w:r>
      <w:r w:rsidRPr="002E25B5">
        <w:rPr>
          <w:rFonts w:ascii="Arial" w:eastAsia="Arial" w:hAnsi="Arial" w:cs="Arial"/>
          <w:b/>
          <w:spacing w:val="-4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5"/>
          <w:lang w:val="es-CO"/>
        </w:rPr>
        <w:t>L</w:t>
      </w:r>
      <w:r w:rsidRPr="002E25B5">
        <w:rPr>
          <w:rFonts w:ascii="Arial" w:eastAsia="Arial" w:hAnsi="Arial" w:cs="Arial"/>
          <w:b/>
          <w:lang w:val="es-CO"/>
        </w:rPr>
        <w:t>A</w:t>
      </w:r>
      <w:r w:rsidRPr="002E25B5">
        <w:rPr>
          <w:rFonts w:ascii="Arial" w:eastAsia="Arial" w:hAnsi="Arial" w:cs="Arial"/>
          <w:b/>
          <w:spacing w:val="-4"/>
          <w:lang w:val="es-CO"/>
        </w:rPr>
        <w:t xml:space="preserve"> </w:t>
      </w:r>
      <w:r w:rsidRPr="002E25B5">
        <w:rPr>
          <w:rFonts w:ascii="Arial" w:eastAsia="Arial" w:hAnsi="Arial" w:cs="Arial"/>
          <w:b/>
          <w:spacing w:val="2"/>
          <w:lang w:val="es-CO"/>
        </w:rPr>
        <w:t>C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spacing w:val="1"/>
          <w:lang w:val="es-CO"/>
        </w:rPr>
        <w:t>LI</w:t>
      </w:r>
      <w:r w:rsidRPr="002E25B5">
        <w:rPr>
          <w:rFonts w:ascii="Arial" w:eastAsia="Arial" w:hAnsi="Arial" w:cs="Arial"/>
          <w:b/>
          <w:spacing w:val="2"/>
          <w:lang w:val="es-CO"/>
        </w:rPr>
        <w:t>D</w:t>
      </w:r>
      <w:r w:rsidRPr="002E25B5">
        <w:rPr>
          <w:rFonts w:ascii="Arial" w:eastAsia="Arial" w:hAnsi="Arial" w:cs="Arial"/>
          <w:b/>
          <w:spacing w:val="-5"/>
          <w:lang w:val="es-CO"/>
        </w:rPr>
        <w:t>A</w:t>
      </w:r>
      <w:r w:rsidRPr="002E25B5">
        <w:rPr>
          <w:rFonts w:ascii="Arial" w:eastAsia="Arial" w:hAnsi="Arial" w:cs="Arial"/>
          <w:b/>
          <w:lang w:val="es-CO"/>
        </w:rPr>
        <w:t xml:space="preserve">D </w:t>
      </w:r>
      <w:r w:rsidRPr="002E25B5">
        <w:rPr>
          <w:rFonts w:ascii="Arial" w:eastAsia="Arial" w:hAnsi="Arial" w:cs="Arial"/>
          <w:b/>
          <w:spacing w:val="4"/>
          <w:lang w:val="es-CO"/>
        </w:rPr>
        <w:t>E</w:t>
      </w:r>
      <w:r w:rsidRPr="002E25B5">
        <w:rPr>
          <w:rFonts w:ascii="Arial" w:eastAsia="Arial" w:hAnsi="Arial" w:cs="Arial"/>
          <w:b/>
          <w:lang w:val="es-CO"/>
        </w:rPr>
        <w:t xml:space="preserve">N </w:t>
      </w:r>
      <w:r w:rsidRPr="002E25B5">
        <w:rPr>
          <w:rFonts w:ascii="Arial" w:eastAsia="Arial" w:hAnsi="Arial" w:cs="Arial"/>
          <w:b/>
          <w:spacing w:val="4"/>
          <w:lang w:val="es-CO"/>
        </w:rPr>
        <w:t>S</w:t>
      </w:r>
      <w:r w:rsidRPr="002E25B5">
        <w:rPr>
          <w:rFonts w:ascii="Arial" w:eastAsia="Arial" w:hAnsi="Arial" w:cs="Arial"/>
          <w:b/>
          <w:spacing w:val="-9"/>
          <w:lang w:val="es-CO"/>
        </w:rPr>
        <w:t>A</w:t>
      </w:r>
      <w:r w:rsidRPr="002E25B5">
        <w:rPr>
          <w:rFonts w:ascii="Arial" w:eastAsia="Arial" w:hAnsi="Arial" w:cs="Arial"/>
          <w:b/>
          <w:spacing w:val="5"/>
          <w:lang w:val="es-CO"/>
        </w:rPr>
        <w:t>L</w:t>
      </w:r>
      <w:r w:rsidRPr="002E25B5">
        <w:rPr>
          <w:rFonts w:ascii="Arial" w:eastAsia="Arial" w:hAnsi="Arial" w:cs="Arial"/>
          <w:b/>
          <w:spacing w:val="-1"/>
          <w:lang w:val="es-CO"/>
        </w:rPr>
        <w:t>U</w:t>
      </w:r>
      <w:r w:rsidRPr="002E25B5">
        <w:rPr>
          <w:rFonts w:ascii="Arial" w:eastAsia="Arial" w:hAnsi="Arial" w:cs="Arial"/>
          <w:b/>
          <w:lang w:val="es-CO"/>
        </w:rPr>
        <w:t>D</w:t>
      </w:r>
      <w:r>
        <w:rPr>
          <w:rFonts w:ascii="Arial" w:eastAsia="Arial" w:hAnsi="Arial" w:cs="Arial"/>
          <w:b/>
          <w:lang w:val="es-CO"/>
        </w:rPr>
        <w:t xml:space="preserve"> AÑO 2021</w:t>
      </w:r>
    </w:p>
    <w:p w14:paraId="7623FA5E" w14:textId="77777777" w:rsidR="00004399" w:rsidRPr="002E25B5" w:rsidRDefault="00004399" w:rsidP="00004399">
      <w:pPr>
        <w:spacing w:line="100" w:lineRule="exact"/>
        <w:rPr>
          <w:sz w:val="10"/>
          <w:szCs w:val="10"/>
          <w:lang w:val="es-CO"/>
        </w:rPr>
      </w:pPr>
    </w:p>
    <w:p w14:paraId="5D48EE0B" w14:textId="77777777" w:rsidR="00004399" w:rsidRPr="002E25B5" w:rsidRDefault="00004399" w:rsidP="00004399">
      <w:pPr>
        <w:spacing w:line="200" w:lineRule="exact"/>
        <w:rPr>
          <w:lang w:val="es-CO"/>
        </w:rPr>
      </w:pPr>
    </w:p>
    <w:p w14:paraId="51E10C9D" w14:textId="77777777" w:rsidR="00004399" w:rsidRDefault="00004399" w:rsidP="00004399">
      <w:pPr>
        <w:spacing w:line="360" w:lineRule="auto"/>
        <w:ind w:left="101" w:right="64"/>
        <w:jc w:val="both"/>
        <w:rPr>
          <w:rFonts w:ascii="Arial" w:eastAsia="Arial" w:hAnsi="Arial" w:cs="Arial"/>
          <w:lang w:val="es-CO"/>
        </w:rPr>
      </w:pPr>
      <w:r w:rsidRPr="002E25B5">
        <w:rPr>
          <w:rFonts w:ascii="Arial" w:eastAsia="Arial" w:hAnsi="Arial" w:cs="Arial"/>
          <w:lang w:val="es-CO"/>
        </w:rPr>
        <w:t>En c</w:t>
      </w:r>
      <w:r w:rsidRPr="002E25B5">
        <w:rPr>
          <w:rFonts w:ascii="Arial" w:eastAsia="Arial" w:hAnsi="Arial" w:cs="Arial"/>
          <w:spacing w:val="2"/>
          <w:lang w:val="es-CO"/>
        </w:rPr>
        <w:t>u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p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i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5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oni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o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ali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d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n s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spacing w:val="2"/>
          <w:lang w:val="es-CO"/>
        </w:rPr>
        <w:t>u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 xml:space="preserve">se </w:t>
      </w:r>
      <w:r w:rsidRPr="002E25B5">
        <w:rPr>
          <w:rFonts w:ascii="Arial" w:eastAsia="Arial" w:hAnsi="Arial" w:cs="Arial"/>
          <w:spacing w:val="-1"/>
          <w:lang w:val="es-CO"/>
        </w:rPr>
        <w:t>en</w:t>
      </w:r>
      <w:r w:rsidRPr="002E25B5">
        <w:rPr>
          <w:rFonts w:ascii="Arial" w:eastAsia="Arial" w:hAnsi="Arial" w:cs="Arial"/>
          <w:spacing w:val="4"/>
          <w:lang w:val="es-CO"/>
        </w:rPr>
        <w:t>v</w:t>
      </w:r>
      <w:r w:rsidRPr="002E25B5">
        <w:rPr>
          <w:rFonts w:ascii="Arial" w:eastAsia="Arial" w:hAnsi="Arial" w:cs="Arial"/>
          <w:spacing w:val="-1"/>
          <w:lang w:val="es-CO"/>
        </w:rPr>
        <w:t>ia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n r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1"/>
          <w:lang w:val="es-CO"/>
        </w:rPr>
        <w:t>po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indi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on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spacing w:val="2"/>
          <w:lang w:val="es-CO"/>
        </w:rPr>
        <w:t>n</w:t>
      </w:r>
      <w:r w:rsidRPr="002E25B5">
        <w:rPr>
          <w:rFonts w:ascii="Arial" w:eastAsia="Arial" w:hAnsi="Arial" w:cs="Arial"/>
          <w:spacing w:val="-1"/>
          <w:lang w:val="es-CO"/>
        </w:rPr>
        <w:t>ido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 xml:space="preserve"> e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a r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spacing w:val="-1"/>
          <w:lang w:val="es-CO"/>
        </w:rPr>
        <w:t>u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ió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2"/>
          <w:lang w:val="es-CO"/>
        </w:rPr>
        <w:t>0</w:t>
      </w:r>
      <w:r w:rsidRPr="002E25B5">
        <w:rPr>
          <w:rFonts w:ascii="Arial" w:eastAsia="Arial" w:hAnsi="Arial" w:cs="Arial"/>
          <w:spacing w:val="-1"/>
          <w:lang w:val="es-CO"/>
        </w:rPr>
        <w:t>25</w:t>
      </w:r>
      <w:r w:rsidRPr="002E25B5">
        <w:rPr>
          <w:rFonts w:ascii="Arial" w:eastAsia="Arial" w:hAnsi="Arial" w:cs="Arial"/>
          <w:lang w:val="es-CO"/>
        </w:rPr>
        <w:t xml:space="preserve">6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2"/>
          <w:lang w:val="es-CO"/>
        </w:rPr>
        <w:t>2</w:t>
      </w:r>
      <w:r w:rsidRPr="002E25B5">
        <w:rPr>
          <w:rFonts w:ascii="Arial" w:eastAsia="Arial" w:hAnsi="Arial" w:cs="Arial"/>
          <w:spacing w:val="-1"/>
          <w:lang w:val="es-CO"/>
        </w:rPr>
        <w:t>016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 xml:space="preserve">n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spacing w:val="2"/>
          <w:lang w:val="es-CO"/>
        </w:rPr>
        <w:t>l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spacing w:val="1"/>
          <w:lang w:val="es-CO"/>
        </w:rPr>
        <w:t>f</w:t>
      </w:r>
      <w:r w:rsidRPr="002E25B5">
        <w:rPr>
          <w:rFonts w:ascii="Arial" w:eastAsia="Arial" w:hAnsi="Arial" w:cs="Arial"/>
          <w:spacing w:val="2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in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rc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spacing w:val="2"/>
          <w:lang w:val="es-CO"/>
        </w:rPr>
        <w:t>b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o</w:t>
      </w:r>
      <w:r w:rsidRPr="002E25B5">
        <w:rPr>
          <w:rFonts w:ascii="Arial" w:eastAsia="Arial" w:hAnsi="Arial" w:cs="Arial"/>
          <w:spacing w:val="59"/>
          <w:lang w:val="es-CO"/>
        </w:rPr>
        <w:t xml:space="preserve">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59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in</w:t>
      </w:r>
      <w:r w:rsidRPr="002E25B5">
        <w:rPr>
          <w:rFonts w:ascii="Arial" w:eastAsia="Arial" w:hAnsi="Arial" w:cs="Arial"/>
          <w:spacing w:val="1"/>
          <w:lang w:val="es-CO"/>
        </w:rPr>
        <w:t>f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spacing w:val="-1"/>
          <w:lang w:val="es-CO"/>
        </w:rPr>
        <w:t>n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62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P</w:t>
      </w:r>
      <w:r w:rsidRPr="002E25B5">
        <w:rPr>
          <w:rFonts w:ascii="Arial" w:eastAsia="Arial" w:hAnsi="Arial" w:cs="Arial"/>
          <w:spacing w:val="-3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2"/>
          <w:lang w:val="es-CO"/>
        </w:rPr>
        <w:t>C</w:t>
      </w:r>
      <w:r w:rsidRPr="002E25B5">
        <w:rPr>
          <w:rFonts w:ascii="Arial" w:eastAsia="Arial" w:hAnsi="Arial" w:cs="Arial"/>
          <w:spacing w:val="-3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S, del</w:t>
      </w:r>
      <w:r w:rsidRPr="002E25B5">
        <w:rPr>
          <w:rFonts w:ascii="Arial" w:eastAsia="Arial" w:hAnsi="Arial" w:cs="Arial"/>
          <w:spacing w:val="60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2"/>
          <w:lang w:val="es-CO"/>
        </w:rPr>
        <w:t>e</w:t>
      </w:r>
      <w:r w:rsidRPr="002E25B5">
        <w:rPr>
          <w:rFonts w:ascii="Arial" w:eastAsia="Arial" w:hAnsi="Arial" w:cs="Arial"/>
          <w:spacing w:val="-4"/>
          <w:lang w:val="es-CO"/>
        </w:rPr>
        <w:t>m</w:t>
      </w:r>
      <w:r w:rsidRPr="002E25B5">
        <w:rPr>
          <w:rFonts w:ascii="Arial" w:eastAsia="Arial" w:hAnsi="Arial" w:cs="Arial"/>
          <w:lang w:val="es-CO"/>
        </w:rPr>
        <w:t>a</w:t>
      </w:r>
      <w:r w:rsidRPr="002E25B5">
        <w:rPr>
          <w:rFonts w:ascii="Arial" w:eastAsia="Arial" w:hAnsi="Arial" w:cs="Arial"/>
          <w:spacing w:val="6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in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eg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l</w:t>
      </w:r>
      <w:r w:rsidRPr="002E25B5">
        <w:rPr>
          <w:rFonts w:ascii="Arial" w:eastAsia="Arial" w:hAnsi="Arial" w:cs="Arial"/>
          <w:spacing w:val="60"/>
          <w:lang w:val="es-CO"/>
        </w:rPr>
        <w:t xml:space="preserve"> 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59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in</w:t>
      </w:r>
      <w:r w:rsidRPr="002E25B5">
        <w:rPr>
          <w:rFonts w:ascii="Arial" w:eastAsia="Arial" w:hAnsi="Arial" w:cs="Arial"/>
          <w:spacing w:val="1"/>
          <w:lang w:val="es-CO"/>
        </w:rPr>
        <w:t>f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4"/>
          <w:lang w:val="es-CO"/>
        </w:rPr>
        <w:t>r</w:t>
      </w:r>
      <w:r w:rsidRPr="002E25B5">
        <w:rPr>
          <w:rFonts w:ascii="Arial" w:eastAsia="Arial" w:hAnsi="Arial" w:cs="Arial"/>
          <w:lang w:val="es-CO"/>
        </w:rPr>
        <w:t>m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63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d</w:t>
      </w:r>
      <w:r w:rsidRPr="002E25B5">
        <w:rPr>
          <w:rFonts w:ascii="Arial" w:eastAsia="Arial" w:hAnsi="Arial" w:cs="Arial"/>
          <w:lang w:val="es-CO"/>
        </w:rPr>
        <w:t>e</w:t>
      </w:r>
      <w:r w:rsidRPr="002E25B5">
        <w:rPr>
          <w:rFonts w:ascii="Arial" w:eastAsia="Arial" w:hAnsi="Arial" w:cs="Arial"/>
          <w:spacing w:val="59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 xml:space="preserve">a </w:t>
      </w:r>
      <w:r w:rsidRPr="002E25B5">
        <w:rPr>
          <w:rFonts w:ascii="Arial" w:eastAsia="Arial" w:hAnsi="Arial" w:cs="Arial"/>
          <w:spacing w:val="-1"/>
          <w:lang w:val="es-CO"/>
        </w:rPr>
        <w:t>p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cc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ó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a</w:t>
      </w:r>
      <w:r w:rsidRPr="002E25B5">
        <w:rPr>
          <w:rFonts w:ascii="Arial" w:eastAsia="Arial" w:hAnsi="Arial" w:cs="Arial"/>
          <w:spacing w:val="-1"/>
          <w:lang w:val="es-CO"/>
        </w:rPr>
        <w:t>l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8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-3"/>
          <w:lang w:val="es-CO"/>
        </w:rPr>
        <w:t>I</w:t>
      </w:r>
      <w:r w:rsidRPr="002E25B5">
        <w:rPr>
          <w:rFonts w:ascii="Arial" w:eastAsia="Arial" w:hAnsi="Arial" w:cs="Arial"/>
          <w:lang w:val="es-CO"/>
        </w:rPr>
        <w:t>SP</w:t>
      </w:r>
      <w:r w:rsidRPr="002E25B5">
        <w:rPr>
          <w:rFonts w:ascii="Arial" w:eastAsia="Arial" w:hAnsi="Arial" w:cs="Arial"/>
          <w:spacing w:val="-1"/>
          <w:lang w:val="es-CO"/>
        </w:rPr>
        <w:t>R</w:t>
      </w:r>
      <w:r w:rsidRPr="002E25B5">
        <w:rPr>
          <w:rFonts w:ascii="Arial" w:eastAsia="Arial" w:hAnsi="Arial" w:cs="Arial"/>
          <w:spacing w:val="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,</w:t>
      </w:r>
      <w:r w:rsidRPr="002E25B5">
        <w:rPr>
          <w:rFonts w:ascii="Arial" w:eastAsia="Arial" w:hAnsi="Arial" w:cs="Arial"/>
          <w:spacing w:val="8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o</w:t>
      </w:r>
      <w:r w:rsidRPr="002E25B5">
        <w:rPr>
          <w:rFonts w:ascii="Arial" w:eastAsia="Arial" w:hAnsi="Arial" w:cs="Arial"/>
          <w:lang w:val="es-CO"/>
        </w:rPr>
        <w:t>r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lang w:val="es-CO"/>
        </w:rPr>
        <w:t xml:space="preserve">e 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l</w:t>
      </w:r>
      <w:r>
        <w:rPr>
          <w:rFonts w:ascii="Arial" w:eastAsia="Arial" w:hAnsi="Arial" w:cs="Arial"/>
          <w:lang w:val="es-CO"/>
        </w:rPr>
        <w:t xml:space="preserve"> trimestre </w:t>
      </w:r>
      <w:r w:rsidRPr="002E25B5">
        <w:rPr>
          <w:rFonts w:ascii="Arial" w:eastAsia="Arial" w:hAnsi="Arial" w:cs="Arial"/>
          <w:spacing w:val="4"/>
          <w:lang w:val="es-CO"/>
        </w:rPr>
        <w:t>31</w:t>
      </w:r>
      <w:r w:rsidRPr="002E25B5">
        <w:rPr>
          <w:rFonts w:ascii="Arial" w:eastAsia="Arial" w:hAnsi="Arial" w:cs="Arial"/>
          <w:spacing w:val="1"/>
          <w:lang w:val="es-CO"/>
        </w:rPr>
        <w:t>/</w:t>
      </w:r>
      <w:r>
        <w:rPr>
          <w:rFonts w:ascii="Arial" w:eastAsia="Arial" w:hAnsi="Arial" w:cs="Arial"/>
          <w:spacing w:val="-1"/>
          <w:lang w:val="es-CO"/>
        </w:rPr>
        <w:t>03</w:t>
      </w:r>
      <w:r w:rsidRPr="002E25B5">
        <w:rPr>
          <w:rFonts w:ascii="Arial" w:eastAsia="Arial" w:hAnsi="Arial" w:cs="Arial"/>
          <w:spacing w:val="1"/>
          <w:lang w:val="es-CO"/>
        </w:rPr>
        <w:t>/</w:t>
      </w:r>
      <w:r w:rsidRPr="002E25B5">
        <w:rPr>
          <w:rFonts w:ascii="Arial" w:eastAsia="Arial" w:hAnsi="Arial" w:cs="Arial"/>
          <w:spacing w:val="2"/>
          <w:lang w:val="es-CO"/>
        </w:rPr>
        <w:t>2</w:t>
      </w:r>
      <w:r>
        <w:rPr>
          <w:rFonts w:ascii="Arial" w:eastAsia="Arial" w:hAnsi="Arial" w:cs="Arial"/>
          <w:spacing w:val="-1"/>
          <w:lang w:val="es-CO"/>
        </w:rPr>
        <w:t>023,30/06/2023,30/09/2023</w:t>
      </w:r>
      <w:r w:rsidRPr="002E25B5">
        <w:rPr>
          <w:rFonts w:ascii="Arial" w:eastAsia="Arial" w:hAnsi="Arial" w:cs="Arial"/>
          <w:spacing w:val="8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n</w:t>
      </w:r>
      <w:r w:rsidRPr="002E25B5">
        <w:rPr>
          <w:rFonts w:ascii="Arial" w:eastAsia="Arial" w:hAnsi="Arial" w:cs="Arial"/>
          <w:spacing w:val="4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lang w:val="es-CO"/>
        </w:rPr>
        <w:t>la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5"/>
          <w:lang w:val="es-CO"/>
        </w:rPr>
        <w:t xml:space="preserve"> </w:t>
      </w:r>
      <w:r w:rsidRPr="002E25B5">
        <w:rPr>
          <w:rFonts w:ascii="Arial" w:eastAsia="Arial" w:hAnsi="Arial" w:cs="Arial"/>
          <w:spacing w:val="1"/>
          <w:lang w:val="es-CO"/>
        </w:rPr>
        <w:t>f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ha</w:t>
      </w:r>
      <w:r w:rsidRPr="002E25B5">
        <w:rPr>
          <w:rFonts w:ascii="Arial" w:eastAsia="Arial" w:hAnsi="Arial" w:cs="Arial"/>
          <w:lang w:val="es-CO"/>
        </w:rPr>
        <w:t xml:space="preserve">s </w:t>
      </w:r>
      <w:r w:rsidRPr="002E25B5">
        <w:rPr>
          <w:rFonts w:ascii="Arial" w:eastAsia="Arial" w:hAnsi="Arial" w:cs="Arial"/>
          <w:spacing w:val="-1"/>
          <w:lang w:val="es-CO"/>
        </w:rPr>
        <w:t>e</w:t>
      </w:r>
      <w:r w:rsidRPr="002E25B5">
        <w:rPr>
          <w:rFonts w:ascii="Arial" w:eastAsia="Arial" w:hAnsi="Arial" w:cs="Arial"/>
          <w:lang w:val="es-CO"/>
        </w:rPr>
        <w:t>s</w:t>
      </w:r>
      <w:r w:rsidRPr="002E25B5">
        <w:rPr>
          <w:rFonts w:ascii="Arial" w:eastAsia="Arial" w:hAnsi="Arial" w:cs="Arial"/>
          <w:spacing w:val="1"/>
          <w:lang w:val="es-CO"/>
        </w:rPr>
        <w:t>t</w:t>
      </w:r>
      <w:r w:rsidRPr="002E25B5">
        <w:rPr>
          <w:rFonts w:ascii="Arial" w:eastAsia="Arial" w:hAnsi="Arial" w:cs="Arial"/>
          <w:spacing w:val="-1"/>
          <w:lang w:val="es-CO"/>
        </w:rPr>
        <w:t>able</w:t>
      </w:r>
      <w:r w:rsidRPr="002E25B5">
        <w:rPr>
          <w:rFonts w:ascii="Arial" w:eastAsia="Arial" w:hAnsi="Arial" w:cs="Arial"/>
          <w:spacing w:val="4"/>
          <w:lang w:val="es-CO"/>
        </w:rPr>
        <w:t>c</w:t>
      </w:r>
      <w:r w:rsidRPr="002E25B5">
        <w:rPr>
          <w:rFonts w:ascii="Arial" w:eastAsia="Arial" w:hAnsi="Arial" w:cs="Arial"/>
          <w:spacing w:val="-1"/>
          <w:lang w:val="es-CO"/>
        </w:rPr>
        <w:t>i</w:t>
      </w:r>
      <w:r w:rsidRPr="002E25B5">
        <w:rPr>
          <w:rFonts w:ascii="Arial" w:eastAsia="Arial" w:hAnsi="Arial" w:cs="Arial"/>
          <w:spacing w:val="2"/>
          <w:lang w:val="es-CO"/>
        </w:rPr>
        <w:t>d</w:t>
      </w:r>
      <w:r w:rsidRPr="002E25B5">
        <w:rPr>
          <w:rFonts w:ascii="Arial" w:eastAsia="Arial" w:hAnsi="Arial" w:cs="Arial"/>
          <w:spacing w:val="-1"/>
          <w:lang w:val="es-CO"/>
        </w:rPr>
        <w:t>a</w:t>
      </w:r>
      <w:r w:rsidRPr="002E25B5">
        <w:rPr>
          <w:rFonts w:ascii="Arial" w:eastAsia="Arial" w:hAnsi="Arial" w:cs="Arial"/>
          <w:lang w:val="es-CO"/>
        </w:rPr>
        <w:t>s.</w:t>
      </w:r>
    </w:p>
    <w:p w14:paraId="41ADBD19" w14:textId="77777777" w:rsidR="00004399" w:rsidRPr="002E25B5" w:rsidRDefault="00004399" w:rsidP="00004399">
      <w:pPr>
        <w:spacing w:line="360" w:lineRule="auto"/>
        <w:ind w:left="101" w:right="64"/>
        <w:jc w:val="both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De igual forma se ha hecho envió y se tiene relación de todos los archivos mensuales de la resolución 256 y 1552 del año 2023, así como también el cargue en zona ser de los indicadores de la EPS MUTUAL SER.</w:t>
      </w:r>
    </w:p>
    <w:p w14:paraId="413C4EA9" w14:textId="77777777" w:rsidR="00004399" w:rsidRPr="00471A55" w:rsidRDefault="00004399" w:rsidP="00004399">
      <w:pPr>
        <w:spacing w:before="29" w:line="275" w:lineRule="auto"/>
        <w:ind w:left="101" w:right="80"/>
        <w:jc w:val="both"/>
        <w:rPr>
          <w:b/>
          <w:sz w:val="16"/>
          <w:szCs w:val="16"/>
          <w:lang w:val="es-CO"/>
        </w:rPr>
      </w:pPr>
    </w:p>
    <w:p w14:paraId="41A2766C" w14:textId="77777777" w:rsidR="00004399" w:rsidRPr="002E25B5" w:rsidRDefault="00004399" w:rsidP="00004399">
      <w:pPr>
        <w:spacing w:line="200" w:lineRule="exact"/>
        <w:rPr>
          <w:lang w:val="es-CO"/>
        </w:rPr>
      </w:pPr>
    </w:p>
    <w:p w14:paraId="10A5DC96" w14:textId="4C17DC32" w:rsidR="00004399" w:rsidRDefault="00004399" w:rsidP="00004399">
      <w:pPr>
        <w:spacing w:line="200" w:lineRule="exact"/>
        <w:rPr>
          <w:lang w:val="es-CO"/>
        </w:rPr>
      </w:pPr>
    </w:p>
    <w:p w14:paraId="4A673E02" w14:textId="75C2B661" w:rsidR="00004399" w:rsidRDefault="00004399" w:rsidP="00004399">
      <w:pPr>
        <w:spacing w:line="200" w:lineRule="exact"/>
        <w:rPr>
          <w:lang w:val="es-CO"/>
        </w:rPr>
      </w:pPr>
    </w:p>
    <w:p w14:paraId="49DB9768" w14:textId="084C477A" w:rsidR="00004399" w:rsidRDefault="00004399" w:rsidP="00004399">
      <w:pPr>
        <w:spacing w:line="200" w:lineRule="exact"/>
        <w:rPr>
          <w:lang w:val="es-CO"/>
        </w:rPr>
      </w:pPr>
    </w:p>
    <w:p w14:paraId="715ECCDD" w14:textId="5CE6274E" w:rsidR="00004399" w:rsidRDefault="00004399" w:rsidP="00004399">
      <w:pPr>
        <w:spacing w:line="200" w:lineRule="exact"/>
        <w:rPr>
          <w:lang w:val="es-CO"/>
        </w:rPr>
      </w:pPr>
    </w:p>
    <w:p w14:paraId="047EC045" w14:textId="77777777" w:rsidR="00004399" w:rsidRDefault="00004399" w:rsidP="00004399">
      <w:pPr>
        <w:spacing w:line="200" w:lineRule="exact"/>
        <w:rPr>
          <w:lang w:val="es-CO"/>
        </w:rPr>
      </w:pPr>
    </w:p>
    <w:p w14:paraId="460C27AE" w14:textId="77777777" w:rsidR="00004399" w:rsidRDefault="00004399" w:rsidP="00004399">
      <w:pPr>
        <w:spacing w:line="200" w:lineRule="exact"/>
        <w:rPr>
          <w:lang w:val="es-CO"/>
        </w:rPr>
      </w:pPr>
    </w:p>
    <w:p w14:paraId="5B5B1919" w14:textId="77777777" w:rsidR="00004399" w:rsidRPr="00AF55AD" w:rsidRDefault="00004399" w:rsidP="00004399">
      <w:pPr>
        <w:spacing w:line="200" w:lineRule="exact"/>
        <w:rPr>
          <w:rFonts w:ascii="Arial" w:hAnsi="Arial" w:cs="Arial"/>
          <w:lang w:val="es-CO"/>
        </w:rPr>
      </w:pPr>
    </w:p>
    <w:p w14:paraId="50DEBA95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  <w:r>
        <w:rPr>
          <w:rFonts w:ascii="Arial" w:eastAsia="Arial" w:hAnsi="Arial" w:cs="Arial"/>
          <w:b/>
          <w:lang w:val="es-CO"/>
        </w:rPr>
        <w:t>REALIZACION DE COMITES INSTITUCIONALES AÑO 2023.</w:t>
      </w:r>
    </w:p>
    <w:p w14:paraId="0BA8D28E" w14:textId="77777777" w:rsidR="00004399" w:rsidRPr="00AF55AD" w:rsidRDefault="00004399" w:rsidP="00004399">
      <w:pPr>
        <w:spacing w:before="3" w:line="280" w:lineRule="exact"/>
        <w:rPr>
          <w:rFonts w:ascii="Arial" w:eastAsia="Arial" w:hAnsi="Arial" w:cs="Arial"/>
          <w:lang w:val="es-CO"/>
        </w:rPr>
      </w:pPr>
      <w:r w:rsidRPr="00AF55AD">
        <w:rPr>
          <w:rFonts w:ascii="Arial" w:eastAsia="Arial" w:hAnsi="Arial" w:cs="Arial"/>
          <w:lang w:val="es-CO"/>
        </w:rPr>
        <w:t xml:space="preserve"> </w:t>
      </w:r>
    </w:p>
    <w:p w14:paraId="66A23EB1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lang w:val="es-CO"/>
        </w:rPr>
      </w:pPr>
      <w:r w:rsidRPr="00AF55AD">
        <w:rPr>
          <w:rFonts w:ascii="Arial" w:eastAsia="Arial" w:hAnsi="Arial" w:cs="Arial"/>
          <w:lang w:val="es-CO"/>
        </w:rPr>
        <w:lastRenderedPageBreak/>
        <w:t xml:space="preserve">Durante el </w:t>
      </w:r>
      <w:r>
        <w:rPr>
          <w:rFonts w:ascii="Arial" w:eastAsia="Arial" w:hAnsi="Arial" w:cs="Arial"/>
          <w:lang w:val="es-CO"/>
        </w:rPr>
        <w:t xml:space="preserve">año en curso se realizaron reuniones de comités institucionales de Calidad, Seguridad del paciente, Cove, </w:t>
      </w:r>
      <w:proofErr w:type="spellStart"/>
      <w:r>
        <w:rPr>
          <w:rFonts w:ascii="Arial" w:eastAsia="Arial" w:hAnsi="Arial" w:cs="Arial"/>
          <w:lang w:val="es-CO"/>
        </w:rPr>
        <w:t>Copasst</w:t>
      </w:r>
      <w:proofErr w:type="spellEnd"/>
      <w:r>
        <w:rPr>
          <w:rFonts w:ascii="Arial" w:eastAsia="Arial" w:hAnsi="Arial" w:cs="Arial"/>
          <w:lang w:val="es-CO"/>
        </w:rPr>
        <w:t>, Historias clínicas, Comité de PQRSDF, Comité de Víctimas de violencia sexual, comité de ética hospitalaria</w:t>
      </w:r>
    </w:p>
    <w:p w14:paraId="794BF379" w14:textId="77777777" w:rsidR="00004399" w:rsidRDefault="00004399" w:rsidP="00004399">
      <w:pPr>
        <w:spacing w:before="29" w:line="275" w:lineRule="auto"/>
        <w:ind w:left="101" w:right="80"/>
        <w:jc w:val="both"/>
        <w:rPr>
          <w:rFonts w:ascii="Arial" w:eastAsia="Arial" w:hAnsi="Arial" w:cs="Arial"/>
          <w:b/>
          <w:spacing w:val="6"/>
          <w:sz w:val="16"/>
          <w:szCs w:val="16"/>
          <w:lang w:val="es-CO"/>
        </w:rPr>
      </w:pPr>
    </w:p>
    <w:p w14:paraId="71C86DBA" w14:textId="77777777" w:rsidR="00004399" w:rsidRDefault="00004399" w:rsidP="00004399">
      <w:pPr>
        <w:spacing w:before="29" w:line="275" w:lineRule="auto"/>
        <w:ind w:left="101" w:right="80"/>
        <w:jc w:val="both"/>
        <w:rPr>
          <w:b/>
          <w:sz w:val="16"/>
          <w:szCs w:val="16"/>
          <w:lang w:val="es-CO"/>
        </w:rPr>
      </w:pPr>
    </w:p>
    <w:p w14:paraId="312673AE" w14:textId="77777777" w:rsidR="00004399" w:rsidRPr="00471A55" w:rsidRDefault="00004399" w:rsidP="00004399">
      <w:pPr>
        <w:spacing w:before="29" w:line="275" w:lineRule="auto"/>
        <w:ind w:left="101" w:right="80"/>
        <w:jc w:val="both"/>
        <w:rPr>
          <w:b/>
          <w:sz w:val="16"/>
          <w:szCs w:val="16"/>
          <w:lang w:val="es-CO"/>
        </w:rPr>
      </w:pPr>
    </w:p>
    <w:p w14:paraId="2B309E79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  <w:r>
        <w:rPr>
          <w:rFonts w:ascii="Arial" w:eastAsia="Arial" w:hAnsi="Arial" w:cs="Arial"/>
          <w:b/>
          <w:lang w:val="es-CO"/>
        </w:rPr>
        <w:t>REALIZACION DEL PROGRAMA DE CAPACITACIONES, INDUCCION Y REINDUCCION AÑO 2023.</w:t>
      </w:r>
    </w:p>
    <w:p w14:paraId="033C4DA5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</w:p>
    <w:p w14:paraId="3B7B6392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lang w:val="es-CO"/>
        </w:rPr>
      </w:pPr>
      <w:r w:rsidRPr="00F166E4">
        <w:rPr>
          <w:rFonts w:ascii="Arial" w:eastAsia="Arial" w:hAnsi="Arial" w:cs="Arial"/>
          <w:lang w:val="es-CO"/>
        </w:rPr>
        <w:t>D</w:t>
      </w:r>
      <w:r>
        <w:rPr>
          <w:rFonts w:ascii="Arial" w:eastAsia="Arial" w:hAnsi="Arial" w:cs="Arial"/>
          <w:lang w:val="es-CO"/>
        </w:rPr>
        <w:t>urante el año en curso se llevó a cabo las capacitaciones al personal administrativo y asistencial, así como también la inducción y reinducción a todo el personal de la ESE, liderado por el área de calidad en los temas de gestión del talento humano, sistema de gestión de la calidad, sistema de seguridad y salud en el trabajo, seguridad del paciente, sistema de información y atención al usuario (SIAU).</w:t>
      </w:r>
    </w:p>
    <w:p w14:paraId="07A7AD77" w14:textId="77777777" w:rsidR="00004399" w:rsidRDefault="00004399" w:rsidP="00004399">
      <w:pPr>
        <w:spacing w:before="29" w:line="275" w:lineRule="auto"/>
        <w:ind w:right="80"/>
        <w:jc w:val="both"/>
        <w:rPr>
          <w:rFonts w:ascii="Arial" w:eastAsia="Arial" w:hAnsi="Arial" w:cs="Arial"/>
          <w:b/>
          <w:spacing w:val="6"/>
          <w:sz w:val="16"/>
          <w:szCs w:val="16"/>
          <w:lang w:val="es-CO"/>
        </w:rPr>
      </w:pPr>
      <w:r>
        <w:rPr>
          <w:rFonts w:ascii="Arial" w:eastAsia="Arial" w:hAnsi="Arial" w:cs="Arial"/>
          <w:b/>
          <w:spacing w:val="6"/>
          <w:sz w:val="16"/>
          <w:szCs w:val="16"/>
          <w:lang w:val="es-CO"/>
        </w:rPr>
        <w:t xml:space="preserve">(Ver evidencias en carpetas físicas que reposan en el área de calidad y talento </w:t>
      </w:r>
      <w:proofErr w:type="spellStart"/>
      <w:r>
        <w:rPr>
          <w:rFonts w:ascii="Arial" w:eastAsia="Arial" w:hAnsi="Arial" w:cs="Arial"/>
          <w:b/>
          <w:spacing w:val="6"/>
          <w:sz w:val="16"/>
          <w:szCs w:val="16"/>
          <w:lang w:val="es-CO"/>
        </w:rPr>
        <w:t>humano.,porcentaje</w:t>
      </w:r>
      <w:proofErr w:type="spellEnd"/>
      <w:r>
        <w:rPr>
          <w:rFonts w:ascii="Arial" w:eastAsia="Arial" w:hAnsi="Arial" w:cs="Arial"/>
          <w:b/>
          <w:spacing w:val="6"/>
          <w:sz w:val="16"/>
          <w:szCs w:val="16"/>
          <w:lang w:val="es-CO"/>
        </w:rPr>
        <w:t xml:space="preserve"> de cumplimiento hasta la fecha 63.3% )</w:t>
      </w:r>
    </w:p>
    <w:p w14:paraId="015BC8D2" w14:textId="77777777" w:rsidR="00004399" w:rsidRDefault="00004399" w:rsidP="00004399">
      <w:pPr>
        <w:spacing w:before="29" w:line="275" w:lineRule="auto"/>
        <w:ind w:left="101" w:right="80"/>
        <w:jc w:val="both"/>
        <w:rPr>
          <w:rFonts w:ascii="Arial" w:eastAsia="Arial" w:hAnsi="Arial" w:cs="Arial"/>
          <w:b/>
          <w:spacing w:val="6"/>
          <w:sz w:val="16"/>
          <w:szCs w:val="16"/>
          <w:lang w:val="es-CO"/>
        </w:rPr>
      </w:pPr>
    </w:p>
    <w:p w14:paraId="3933E440" w14:textId="77777777" w:rsidR="00004399" w:rsidRDefault="00004399" w:rsidP="00004399">
      <w:pPr>
        <w:spacing w:before="29" w:line="275" w:lineRule="auto"/>
        <w:ind w:left="101" w:right="80"/>
        <w:jc w:val="both"/>
        <w:rPr>
          <w:rFonts w:ascii="Arial" w:eastAsia="Arial" w:hAnsi="Arial" w:cs="Arial"/>
          <w:b/>
          <w:spacing w:val="6"/>
          <w:sz w:val="16"/>
          <w:szCs w:val="16"/>
          <w:lang w:val="es-CO"/>
        </w:rPr>
      </w:pPr>
    </w:p>
    <w:p w14:paraId="16C83B6D" w14:textId="77777777" w:rsidR="00004399" w:rsidRDefault="00004399" w:rsidP="00004399">
      <w:pPr>
        <w:spacing w:before="29" w:line="275" w:lineRule="auto"/>
        <w:ind w:left="101" w:right="80"/>
        <w:jc w:val="both"/>
        <w:rPr>
          <w:rFonts w:ascii="Arial" w:eastAsia="Arial" w:hAnsi="Arial" w:cs="Arial"/>
          <w:b/>
          <w:spacing w:val="6"/>
          <w:sz w:val="16"/>
          <w:szCs w:val="16"/>
          <w:lang w:val="es-CO"/>
        </w:rPr>
      </w:pPr>
    </w:p>
    <w:p w14:paraId="1A9C912D" w14:textId="77777777" w:rsidR="00004399" w:rsidRDefault="00004399" w:rsidP="00004399">
      <w:pPr>
        <w:spacing w:before="29" w:line="275" w:lineRule="auto"/>
        <w:ind w:left="101" w:right="80"/>
        <w:jc w:val="both"/>
        <w:rPr>
          <w:rFonts w:ascii="Arial" w:eastAsia="Arial" w:hAnsi="Arial" w:cs="Arial"/>
          <w:b/>
          <w:spacing w:val="6"/>
          <w:sz w:val="16"/>
          <w:szCs w:val="16"/>
          <w:lang w:val="es-CO"/>
        </w:rPr>
      </w:pPr>
    </w:p>
    <w:p w14:paraId="037A3741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  <w:r>
        <w:rPr>
          <w:rFonts w:ascii="Arial" w:eastAsia="Arial" w:hAnsi="Arial" w:cs="Arial"/>
          <w:b/>
          <w:lang w:val="es-CO"/>
        </w:rPr>
        <w:t>REALIZACION AUDITORIAS EXTERNAS POR PARTE DE LAS EPS MUTUAL Y CAJACOPI, Y LA SECRETARIA DE SALUD DEPARTAMENTAL</w:t>
      </w:r>
    </w:p>
    <w:p w14:paraId="02A66C2B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</w:p>
    <w:p w14:paraId="45905FE6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lang w:val="es-CO"/>
        </w:rPr>
      </w:pPr>
      <w:r w:rsidRPr="005113FD">
        <w:rPr>
          <w:rFonts w:ascii="Arial" w:eastAsia="Arial" w:hAnsi="Arial" w:cs="Arial"/>
          <w:lang w:val="es-CO"/>
        </w:rPr>
        <w:t>D</w:t>
      </w:r>
      <w:r>
        <w:rPr>
          <w:rFonts w:ascii="Arial" w:eastAsia="Arial" w:hAnsi="Arial" w:cs="Arial"/>
          <w:lang w:val="es-CO"/>
        </w:rPr>
        <w:t xml:space="preserve">urante el año en curso se llevaron a cabo diferentes auditorias por parte de las EPS MUTUAL SER Y CAJACOPI, donde se dejan actas y planes de mejora por cada visita, en algunos se subsanaron hallazgos y otros que aún no se han podido subsanar y quedan pendiente, a continuación, se detallan los hallazgos más relevantes </w:t>
      </w:r>
    </w:p>
    <w:p w14:paraId="4EBBCFD3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lang w:val="es-CO"/>
        </w:rPr>
      </w:pPr>
    </w:p>
    <w:p w14:paraId="1620B742" w14:textId="77777777" w:rsidR="00004399" w:rsidRPr="00983202" w:rsidRDefault="00004399" w:rsidP="00004399">
      <w:pPr>
        <w:spacing w:before="3" w:line="280" w:lineRule="exact"/>
        <w:rPr>
          <w:rFonts w:ascii="Arial" w:eastAsia="Arial" w:hAnsi="Arial" w:cs="Arial"/>
          <w:b/>
          <w:bCs/>
          <w:lang w:val="es-CO"/>
        </w:rPr>
      </w:pPr>
      <w:r w:rsidRPr="00983202">
        <w:rPr>
          <w:rFonts w:ascii="Arial" w:eastAsia="Arial" w:hAnsi="Arial" w:cs="Arial"/>
          <w:b/>
          <w:bCs/>
          <w:lang w:val="es-CO"/>
        </w:rPr>
        <w:t>INFRAESTRUCTURA</w:t>
      </w:r>
    </w:p>
    <w:p w14:paraId="00231E25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Implementar la ruta de sanitaria según la resolución 2184 de 2019, adecuar el cuarto temporal de residuos debidamente señalizado, dividido y con rejilla. </w:t>
      </w:r>
    </w:p>
    <w:p w14:paraId="5E4829A3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En central de esterilización señalizar en piso con colores y se sugiere delimitar las áreas de acceso y restricción.</w:t>
      </w:r>
    </w:p>
    <w:p w14:paraId="117234E6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Para el concepto sanitario , el departamento nos </w:t>
      </w:r>
      <w:proofErr w:type="spellStart"/>
      <w:r>
        <w:rPr>
          <w:rFonts w:ascii="Arial" w:eastAsia="Arial" w:hAnsi="Arial" w:cs="Arial"/>
          <w:lang w:val="es-CO"/>
        </w:rPr>
        <w:t>visito</w:t>
      </w:r>
      <w:proofErr w:type="spellEnd"/>
      <w:r>
        <w:rPr>
          <w:rFonts w:ascii="Arial" w:eastAsia="Arial" w:hAnsi="Arial" w:cs="Arial"/>
          <w:lang w:val="es-CO"/>
        </w:rPr>
        <w:t xml:space="preserve"> y se obtuvo una calificación del 93%</w:t>
      </w:r>
    </w:p>
    <w:p w14:paraId="656425E2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Adecuar el cuarto de aseo</w:t>
      </w:r>
    </w:p>
    <w:p w14:paraId="4E0E3022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Laboratorio clínico se recomienda adecuarlo de acuerdo al cumplimiento de la resolución 3100 de 2019.</w:t>
      </w:r>
    </w:p>
    <w:p w14:paraId="11596ACF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Restaurar con pintura el carro de paro ubicado en la urgencia.</w:t>
      </w:r>
    </w:p>
    <w:p w14:paraId="2E63549A" w14:textId="77777777" w:rsidR="00004399" w:rsidRDefault="00004399" w:rsidP="00004399">
      <w:pPr>
        <w:pStyle w:val="Prrafodelista"/>
        <w:spacing w:before="3" w:line="280" w:lineRule="exact"/>
        <w:rPr>
          <w:rFonts w:ascii="Arial" w:eastAsia="Arial" w:hAnsi="Arial" w:cs="Arial"/>
          <w:lang w:val="es-CO"/>
        </w:rPr>
      </w:pPr>
    </w:p>
    <w:p w14:paraId="33B163C6" w14:textId="77777777" w:rsidR="00004399" w:rsidRPr="00983202" w:rsidRDefault="00004399" w:rsidP="00004399">
      <w:pPr>
        <w:pStyle w:val="Prrafodelista"/>
        <w:spacing w:before="3" w:line="280" w:lineRule="exact"/>
        <w:rPr>
          <w:rFonts w:ascii="Arial" w:eastAsia="Arial" w:hAnsi="Arial" w:cs="Arial"/>
          <w:b/>
          <w:bCs/>
          <w:lang w:val="es-CO"/>
        </w:rPr>
      </w:pPr>
      <w:r w:rsidRPr="00983202">
        <w:rPr>
          <w:rFonts w:ascii="Arial" w:eastAsia="Arial" w:hAnsi="Arial" w:cs="Arial"/>
          <w:b/>
          <w:bCs/>
          <w:lang w:val="es-CO"/>
        </w:rPr>
        <w:lastRenderedPageBreak/>
        <w:t>DOTACION:</w:t>
      </w:r>
    </w:p>
    <w:p w14:paraId="374D75E0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Relación de equipos biomédicos que cuente con :Nombre del equipo, </w:t>
      </w:r>
      <w:proofErr w:type="spellStart"/>
      <w:r>
        <w:rPr>
          <w:rFonts w:ascii="Arial" w:eastAsia="Arial" w:hAnsi="Arial" w:cs="Arial"/>
          <w:lang w:val="es-CO"/>
        </w:rPr>
        <w:t>marca,modelo,serie,registro</w:t>
      </w:r>
      <w:proofErr w:type="spellEnd"/>
      <w:r>
        <w:rPr>
          <w:rFonts w:ascii="Arial" w:eastAsia="Arial" w:hAnsi="Arial" w:cs="Arial"/>
          <w:lang w:val="es-CO"/>
        </w:rPr>
        <w:t xml:space="preserve">  sanitario para dispositivos médicos o permiso de comercialización para equipos biomédicos de tecnología controlada cuando lo requiera, clasificación por riesgo cuando el equipo lo requiera.</w:t>
      </w:r>
    </w:p>
    <w:p w14:paraId="31AFEF23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Se observa las hojas de vida de los equipos en el registro histórico sin diligenciar</w:t>
      </w:r>
    </w:p>
    <w:p w14:paraId="4575E69C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Programa de mantenimiento de equipos</w:t>
      </w:r>
    </w:p>
    <w:p w14:paraId="571CC0CB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Programa de capacitación en el uso de equipos y dispositivos médicos y cronograma de capacitación</w:t>
      </w:r>
    </w:p>
    <w:p w14:paraId="051D0896" w14:textId="77777777" w:rsidR="00004399" w:rsidRDefault="00004399" w:rsidP="00004399">
      <w:pPr>
        <w:pStyle w:val="Prrafodelista"/>
        <w:spacing w:before="3" w:line="280" w:lineRule="exact"/>
        <w:rPr>
          <w:rFonts w:ascii="Arial" w:eastAsia="Arial" w:hAnsi="Arial" w:cs="Arial"/>
          <w:lang w:val="es-CO"/>
        </w:rPr>
      </w:pPr>
    </w:p>
    <w:p w14:paraId="45DF17FE" w14:textId="77777777" w:rsidR="00004399" w:rsidRPr="005D5AA9" w:rsidRDefault="00004399" w:rsidP="00004399">
      <w:pPr>
        <w:pStyle w:val="Prrafodelista"/>
        <w:spacing w:before="3" w:line="280" w:lineRule="exact"/>
        <w:rPr>
          <w:rFonts w:ascii="Arial" w:eastAsia="Arial" w:hAnsi="Arial" w:cs="Arial"/>
          <w:b/>
          <w:bCs/>
          <w:lang w:val="es-CO"/>
        </w:rPr>
      </w:pPr>
      <w:r w:rsidRPr="005D5AA9">
        <w:rPr>
          <w:rFonts w:ascii="Arial" w:eastAsia="Arial" w:hAnsi="Arial" w:cs="Arial"/>
          <w:b/>
          <w:bCs/>
          <w:lang w:val="es-CO"/>
        </w:rPr>
        <w:t>MEDICAMENTOS E INSUMOS, PROCESOS DOCUMENTADOS</w:t>
      </w:r>
    </w:p>
    <w:p w14:paraId="1AA83947" w14:textId="77777777" w:rsidR="00004399" w:rsidRDefault="00004399" w:rsidP="00004399">
      <w:pPr>
        <w:pStyle w:val="Prrafodelista"/>
        <w:numPr>
          <w:ilvl w:val="0"/>
          <w:numId w:val="3"/>
        </w:numPr>
        <w:spacing w:before="3" w:line="280" w:lineRule="exact"/>
        <w:jc w:val="both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Realizar reunión de comités de farmacia de manera mensual.</w:t>
      </w:r>
    </w:p>
    <w:p w14:paraId="42AA0FA4" w14:textId="77777777" w:rsidR="00004399" w:rsidRDefault="00004399" w:rsidP="00004399">
      <w:pPr>
        <w:spacing w:before="3" w:line="280" w:lineRule="exact"/>
        <w:ind w:left="720"/>
        <w:jc w:val="both"/>
        <w:rPr>
          <w:rFonts w:ascii="Arial" w:eastAsia="Arial" w:hAnsi="Arial" w:cs="Arial"/>
          <w:lang w:val="es-CO"/>
        </w:rPr>
      </w:pPr>
    </w:p>
    <w:p w14:paraId="1126DEEC" w14:textId="77777777" w:rsidR="00004399" w:rsidRDefault="00004399" w:rsidP="00004399">
      <w:pPr>
        <w:spacing w:before="3" w:line="280" w:lineRule="exact"/>
        <w:ind w:left="720"/>
        <w:jc w:val="both"/>
        <w:rPr>
          <w:rFonts w:ascii="Arial" w:eastAsia="Arial" w:hAnsi="Arial" w:cs="Arial"/>
          <w:b/>
          <w:bCs/>
          <w:lang w:val="es-CO"/>
        </w:rPr>
      </w:pPr>
      <w:r w:rsidRPr="00017A62">
        <w:rPr>
          <w:rFonts w:ascii="Arial" w:eastAsia="Arial" w:hAnsi="Arial" w:cs="Arial"/>
          <w:b/>
          <w:bCs/>
          <w:lang w:val="es-CO"/>
        </w:rPr>
        <w:t>PROCESOS PRIORITARIOS</w:t>
      </w:r>
    </w:p>
    <w:p w14:paraId="1B42BD22" w14:textId="77777777" w:rsidR="00004399" w:rsidRDefault="00004399" w:rsidP="00004399">
      <w:pPr>
        <w:pStyle w:val="Prrafodelista"/>
        <w:numPr>
          <w:ilvl w:val="0"/>
          <w:numId w:val="4"/>
        </w:numPr>
        <w:spacing w:before="3" w:line="280" w:lineRule="exact"/>
        <w:jc w:val="both"/>
        <w:rPr>
          <w:rFonts w:ascii="Arial" w:eastAsia="Arial" w:hAnsi="Arial" w:cs="Arial"/>
          <w:lang w:val="es-CO"/>
        </w:rPr>
      </w:pPr>
      <w:r w:rsidRPr="00017A62">
        <w:rPr>
          <w:rFonts w:ascii="Arial" w:eastAsia="Arial" w:hAnsi="Arial" w:cs="Arial"/>
          <w:lang w:val="es-CO"/>
        </w:rPr>
        <w:t>S</w:t>
      </w:r>
      <w:r>
        <w:rPr>
          <w:rFonts w:ascii="Arial" w:eastAsia="Arial" w:hAnsi="Arial" w:cs="Arial"/>
          <w:lang w:val="es-CO"/>
        </w:rPr>
        <w:t xml:space="preserve">e recomienda tener una referente de seguridad del paciente por acto administrativo </w:t>
      </w:r>
    </w:p>
    <w:p w14:paraId="6A5E7A12" w14:textId="77777777" w:rsidR="00004399" w:rsidRDefault="00004399" w:rsidP="00004399">
      <w:pPr>
        <w:pStyle w:val="Prrafodelista"/>
        <w:numPr>
          <w:ilvl w:val="0"/>
          <w:numId w:val="4"/>
        </w:numPr>
        <w:spacing w:before="3" w:line="280" w:lineRule="exact"/>
        <w:jc w:val="both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Se recomienda conformar el comité de tecno-fármaco-reactivo vigilancia, conformar el comité de compras, comité de emergencias y desastres .</w:t>
      </w:r>
    </w:p>
    <w:p w14:paraId="457DF1A2" w14:textId="77777777" w:rsidR="00004399" w:rsidRDefault="00004399" w:rsidP="00004399">
      <w:pPr>
        <w:pStyle w:val="Prrafodelista"/>
        <w:numPr>
          <w:ilvl w:val="0"/>
          <w:numId w:val="4"/>
        </w:numPr>
        <w:spacing w:before="3" w:line="280" w:lineRule="exact"/>
        <w:jc w:val="both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Se recomienda tener capacitación de caídas</w:t>
      </w:r>
    </w:p>
    <w:p w14:paraId="0BABBFAD" w14:textId="77777777" w:rsidR="00004399" w:rsidRDefault="00004399" w:rsidP="00004399">
      <w:pPr>
        <w:spacing w:before="3" w:line="280" w:lineRule="exact"/>
        <w:jc w:val="both"/>
        <w:rPr>
          <w:rFonts w:ascii="Arial" w:eastAsia="Arial" w:hAnsi="Arial" w:cs="Arial"/>
          <w:lang w:val="es-CO"/>
        </w:rPr>
      </w:pPr>
    </w:p>
    <w:p w14:paraId="56E511EF" w14:textId="77777777" w:rsidR="00004399" w:rsidRDefault="00004399" w:rsidP="00004399">
      <w:pPr>
        <w:spacing w:before="3" w:line="280" w:lineRule="exact"/>
        <w:jc w:val="both"/>
        <w:rPr>
          <w:rFonts w:ascii="Arial" w:eastAsia="Arial" w:hAnsi="Arial" w:cs="Arial"/>
          <w:b/>
          <w:bCs/>
          <w:lang w:val="es-CO"/>
        </w:rPr>
      </w:pPr>
      <w:r>
        <w:rPr>
          <w:rFonts w:ascii="Arial" w:eastAsia="Arial" w:hAnsi="Arial" w:cs="Arial"/>
          <w:lang w:val="es-CO"/>
        </w:rPr>
        <w:t xml:space="preserve">           </w:t>
      </w:r>
      <w:r w:rsidRPr="005D5AA9">
        <w:rPr>
          <w:rFonts w:ascii="Arial" w:eastAsia="Arial" w:hAnsi="Arial" w:cs="Arial"/>
          <w:b/>
          <w:bCs/>
          <w:lang w:val="es-CO"/>
        </w:rPr>
        <w:t>HISTORIAS CLINICAS</w:t>
      </w:r>
    </w:p>
    <w:p w14:paraId="2CEDDF9B" w14:textId="77777777" w:rsidR="00004399" w:rsidRPr="00DF4867" w:rsidRDefault="00004399" w:rsidP="00004399">
      <w:pPr>
        <w:pStyle w:val="Prrafodelista"/>
        <w:numPr>
          <w:ilvl w:val="0"/>
          <w:numId w:val="5"/>
        </w:numPr>
        <w:spacing w:before="3" w:line="280" w:lineRule="exact"/>
        <w:jc w:val="both"/>
        <w:rPr>
          <w:rFonts w:ascii="Arial" w:eastAsia="Arial" w:hAnsi="Arial" w:cs="Arial"/>
          <w:b/>
          <w:bCs/>
          <w:lang w:val="es-CO"/>
        </w:rPr>
      </w:pPr>
      <w:r>
        <w:rPr>
          <w:rFonts w:ascii="Arial" w:eastAsia="Arial" w:hAnsi="Arial" w:cs="Arial"/>
          <w:b/>
          <w:bCs/>
          <w:lang w:val="es-CO"/>
        </w:rPr>
        <w:t>S</w:t>
      </w:r>
      <w:r>
        <w:rPr>
          <w:rFonts w:ascii="Arial" w:eastAsia="Arial" w:hAnsi="Arial" w:cs="Arial"/>
          <w:lang w:val="es-CO"/>
        </w:rPr>
        <w:t>e brinda asesoría para en el proceso del manejo de historias clínicas ,copias de seguridad, manejo de consentimientos informados, se recomienda llevar el archivo de acuerdo a la normatividad</w:t>
      </w:r>
    </w:p>
    <w:p w14:paraId="3CA818B9" w14:textId="77777777" w:rsidR="00004399" w:rsidRPr="00DF4867" w:rsidRDefault="00004399" w:rsidP="00004399">
      <w:pPr>
        <w:pStyle w:val="Prrafodelista"/>
        <w:numPr>
          <w:ilvl w:val="0"/>
          <w:numId w:val="5"/>
        </w:numPr>
        <w:spacing w:before="3" w:line="280" w:lineRule="exact"/>
        <w:jc w:val="both"/>
        <w:rPr>
          <w:rFonts w:ascii="Arial" w:eastAsia="Arial" w:hAnsi="Arial" w:cs="Arial"/>
          <w:b/>
          <w:bCs/>
          <w:lang w:val="es-CO"/>
        </w:rPr>
      </w:pPr>
      <w:r>
        <w:rPr>
          <w:rFonts w:ascii="Arial" w:eastAsia="Arial" w:hAnsi="Arial" w:cs="Arial"/>
          <w:lang w:val="es-CO"/>
        </w:rPr>
        <w:t>Se recomienda actualizar parametrización a las historias clínicas de acuerdo a la resolución 3280</w:t>
      </w:r>
    </w:p>
    <w:p w14:paraId="17C93BC3" w14:textId="77777777" w:rsidR="00004399" w:rsidRDefault="00004399" w:rsidP="00004399">
      <w:pPr>
        <w:pStyle w:val="Prrafodelista"/>
        <w:spacing w:before="3" w:line="280" w:lineRule="exact"/>
        <w:jc w:val="both"/>
        <w:rPr>
          <w:rFonts w:ascii="Arial" w:eastAsia="Arial" w:hAnsi="Arial" w:cs="Arial"/>
          <w:lang w:val="es-CO"/>
        </w:rPr>
      </w:pPr>
    </w:p>
    <w:p w14:paraId="1E06776B" w14:textId="77777777" w:rsidR="00004399" w:rsidRDefault="00004399" w:rsidP="00004399">
      <w:pPr>
        <w:pStyle w:val="Prrafodelista"/>
        <w:spacing w:before="3" w:line="280" w:lineRule="exact"/>
        <w:jc w:val="both"/>
        <w:rPr>
          <w:rFonts w:ascii="Arial" w:eastAsia="Arial" w:hAnsi="Arial" w:cs="Arial"/>
          <w:b/>
          <w:bCs/>
          <w:lang w:val="es-CO"/>
        </w:rPr>
      </w:pPr>
      <w:r w:rsidRPr="00DF4867">
        <w:rPr>
          <w:rFonts w:ascii="Arial" w:eastAsia="Arial" w:hAnsi="Arial" w:cs="Arial"/>
          <w:b/>
          <w:bCs/>
          <w:lang w:val="es-CO"/>
        </w:rPr>
        <w:t>INTERDEPENDENCIA</w:t>
      </w:r>
    </w:p>
    <w:p w14:paraId="791FF399" w14:textId="77777777" w:rsidR="00004399" w:rsidRDefault="00004399" w:rsidP="00004399">
      <w:pPr>
        <w:pStyle w:val="Prrafodelista"/>
        <w:spacing w:before="3" w:line="280" w:lineRule="exact"/>
        <w:jc w:val="both"/>
        <w:rPr>
          <w:rFonts w:ascii="Arial" w:eastAsia="Arial" w:hAnsi="Arial" w:cs="Arial"/>
          <w:b/>
          <w:bCs/>
          <w:lang w:val="es-CO"/>
        </w:rPr>
      </w:pPr>
    </w:p>
    <w:p w14:paraId="59D12978" w14:textId="77777777" w:rsidR="00004399" w:rsidRPr="008173A4" w:rsidRDefault="00004399" w:rsidP="00004399">
      <w:pPr>
        <w:pStyle w:val="Prrafodelista"/>
        <w:numPr>
          <w:ilvl w:val="0"/>
          <w:numId w:val="5"/>
        </w:numPr>
        <w:spacing w:before="3" w:line="280" w:lineRule="exact"/>
        <w:jc w:val="both"/>
        <w:rPr>
          <w:rFonts w:ascii="Arial" w:eastAsia="Arial" w:hAnsi="Arial" w:cs="Arial"/>
          <w:b/>
          <w:bCs/>
          <w:lang w:val="es-CO"/>
        </w:rPr>
      </w:pPr>
      <w:r>
        <w:rPr>
          <w:rFonts w:ascii="Arial" w:eastAsia="Arial" w:hAnsi="Arial" w:cs="Arial"/>
          <w:lang w:val="es-CO"/>
        </w:rPr>
        <w:t>Se recomienda auditoria anual de seguimiento a contratos de interdependencia bioresiduos, realizar contrato con el servicio de alimentación.</w:t>
      </w:r>
    </w:p>
    <w:p w14:paraId="4830C838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</w:p>
    <w:p w14:paraId="127DEE34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</w:p>
    <w:p w14:paraId="0427FCEA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  <w:r>
        <w:rPr>
          <w:rFonts w:ascii="Arial" w:eastAsia="Arial" w:hAnsi="Arial" w:cs="Arial"/>
          <w:b/>
          <w:lang w:val="es-CO"/>
        </w:rPr>
        <w:t xml:space="preserve">DISEÑO DE PROTOCOLOS, GUIAS MÉDICAS Y CONSENTIMIENTOS INFORMADOS 2021.  </w:t>
      </w:r>
    </w:p>
    <w:p w14:paraId="0D1E3D15" w14:textId="77777777" w:rsidR="00004399" w:rsidRPr="0017496C" w:rsidRDefault="00004399" w:rsidP="00004399">
      <w:pPr>
        <w:spacing w:before="29" w:line="275" w:lineRule="auto"/>
        <w:ind w:right="80"/>
        <w:jc w:val="both"/>
        <w:rPr>
          <w:rFonts w:ascii="Arial" w:eastAsia="Arial" w:hAnsi="Arial" w:cs="Arial"/>
          <w:b/>
          <w:spacing w:val="6"/>
          <w:sz w:val="16"/>
          <w:szCs w:val="16"/>
          <w:lang w:val="es-CO"/>
        </w:rPr>
      </w:pPr>
    </w:p>
    <w:p w14:paraId="5C19F836" w14:textId="77777777" w:rsidR="00004399" w:rsidRDefault="00004399" w:rsidP="00004399">
      <w:pPr>
        <w:spacing w:before="29" w:line="275" w:lineRule="auto"/>
        <w:ind w:right="80"/>
        <w:jc w:val="both"/>
        <w:rPr>
          <w:rFonts w:ascii="Arial" w:eastAsia="Arial" w:hAnsi="Arial" w:cs="Arial"/>
          <w:lang w:val="es-CO"/>
        </w:rPr>
      </w:pPr>
      <w:r w:rsidRPr="005113FD">
        <w:rPr>
          <w:rFonts w:ascii="Arial" w:eastAsia="Arial" w:hAnsi="Arial" w:cs="Arial"/>
          <w:lang w:val="es-CO"/>
        </w:rPr>
        <w:t>D</w:t>
      </w:r>
      <w:r>
        <w:rPr>
          <w:rFonts w:ascii="Arial" w:eastAsia="Arial" w:hAnsi="Arial" w:cs="Arial"/>
          <w:lang w:val="es-CO"/>
        </w:rPr>
        <w:t xml:space="preserve">urante   el presente año se hicieron por parte del área de calidad la realización y diseño de diferentes protocolos, así como adopción de guías médicas, al igual que </w:t>
      </w:r>
      <w:r>
        <w:rPr>
          <w:rFonts w:ascii="Arial" w:eastAsia="Arial" w:hAnsi="Arial" w:cs="Arial"/>
          <w:lang w:val="es-CO"/>
        </w:rPr>
        <w:lastRenderedPageBreak/>
        <w:t>consentimientos informados, todo esto debidamente socializado con el personal involucrado.</w:t>
      </w:r>
    </w:p>
    <w:p w14:paraId="6B54288D" w14:textId="77777777" w:rsidR="00004399" w:rsidRDefault="00004399" w:rsidP="00004399">
      <w:pPr>
        <w:spacing w:before="29" w:line="275" w:lineRule="auto"/>
        <w:ind w:right="80"/>
        <w:jc w:val="both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A continuación, se detallan los diferentes protocolos:</w:t>
      </w:r>
    </w:p>
    <w:p w14:paraId="16A48982" w14:textId="77777777" w:rsidR="00004399" w:rsidRDefault="00004399" w:rsidP="00004399">
      <w:pPr>
        <w:pStyle w:val="Prrafodelista"/>
        <w:numPr>
          <w:ilvl w:val="0"/>
          <w:numId w:val="2"/>
        </w:numPr>
        <w:spacing w:before="29" w:line="275" w:lineRule="auto"/>
        <w:ind w:right="80"/>
        <w:jc w:val="both"/>
        <w:rPr>
          <w:rFonts w:ascii="Arial" w:eastAsia="Arial" w:hAnsi="Arial" w:cs="Arial"/>
          <w:sz w:val="18"/>
          <w:szCs w:val="18"/>
          <w:lang w:val="es-CO"/>
        </w:rPr>
      </w:pPr>
      <w:r w:rsidRPr="00D21E5F">
        <w:rPr>
          <w:rFonts w:ascii="Arial" w:eastAsia="Arial" w:hAnsi="Arial" w:cs="Arial"/>
          <w:sz w:val="18"/>
          <w:szCs w:val="18"/>
          <w:lang w:val="es-CO"/>
        </w:rPr>
        <w:t>PROTOCOLO DE ATENCION INTEGRAL DE INTERRUPCION VOLUNTARIA DEL EMBARAZO</w:t>
      </w:r>
    </w:p>
    <w:p w14:paraId="413C0370" w14:textId="77777777" w:rsidR="00004399" w:rsidRDefault="00004399" w:rsidP="00004399">
      <w:pPr>
        <w:pStyle w:val="Prrafodelista"/>
        <w:numPr>
          <w:ilvl w:val="0"/>
          <w:numId w:val="2"/>
        </w:numPr>
        <w:spacing w:before="29" w:line="275" w:lineRule="auto"/>
        <w:ind w:right="80"/>
        <w:jc w:val="both"/>
        <w:rPr>
          <w:rFonts w:ascii="Arial" w:eastAsia="Arial" w:hAnsi="Arial" w:cs="Arial"/>
          <w:sz w:val="18"/>
          <w:szCs w:val="18"/>
          <w:lang w:val="es-CO"/>
        </w:rPr>
      </w:pPr>
      <w:r>
        <w:rPr>
          <w:rFonts w:ascii="Arial" w:eastAsia="Arial" w:hAnsi="Arial" w:cs="Arial"/>
          <w:sz w:val="18"/>
          <w:szCs w:val="18"/>
          <w:lang w:val="es-CO"/>
        </w:rPr>
        <w:t>PROTOCOLO DE LA ELABORACION DE MATERIAL</w:t>
      </w:r>
    </w:p>
    <w:p w14:paraId="74B368B2" w14:textId="33C76080" w:rsidR="00004399" w:rsidRPr="00004399" w:rsidRDefault="00004399" w:rsidP="00004399">
      <w:pPr>
        <w:pStyle w:val="Prrafodelista"/>
        <w:numPr>
          <w:ilvl w:val="0"/>
          <w:numId w:val="2"/>
        </w:numPr>
        <w:spacing w:before="29" w:line="275" w:lineRule="auto"/>
        <w:ind w:right="80"/>
        <w:jc w:val="both"/>
        <w:rPr>
          <w:rFonts w:ascii="Arial" w:eastAsia="Arial" w:hAnsi="Arial" w:cs="Arial"/>
          <w:sz w:val="18"/>
          <w:szCs w:val="18"/>
          <w:lang w:val="es-CO"/>
        </w:rPr>
      </w:pPr>
      <w:r>
        <w:rPr>
          <w:rFonts w:ascii="Arial" w:eastAsia="Arial" w:hAnsi="Arial" w:cs="Arial"/>
          <w:sz w:val="18"/>
          <w:szCs w:val="18"/>
          <w:lang w:val="es-CO"/>
        </w:rPr>
        <w:t>ACTUALIZACION DE PROTOCOLO DE VIOLENCIA SEXUAL, VERSION 02</w:t>
      </w:r>
    </w:p>
    <w:p w14:paraId="21C45C24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</w:p>
    <w:p w14:paraId="050FA514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</w:p>
    <w:p w14:paraId="443C9521" w14:textId="77777777" w:rsidR="00004399" w:rsidRPr="0017496C" w:rsidRDefault="00004399" w:rsidP="00004399">
      <w:pPr>
        <w:spacing w:before="3" w:line="280" w:lineRule="exact"/>
        <w:rPr>
          <w:rFonts w:ascii="Arial" w:eastAsia="Arial" w:hAnsi="Arial" w:cs="Arial"/>
          <w:b/>
          <w:lang w:val="es-CO"/>
        </w:rPr>
      </w:pPr>
      <w:r>
        <w:rPr>
          <w:rFonts w:ascii="Arial" w:eastAsia="Arial" w:hAnsi="Arial" w:cs="Arial"/>
          <w:b/>
          <w:lang w:val="es-CO"/>
        </w:rPr>
        <w:t>RESPUESTA A REQUERIMIENTOS Y SOLICITUDES POR PARTE DE LOS ENTES REGULADORES DEL SISTEMA GENERAL DE SALUD AÑO 2023</w:t>
      </w:r>
    </w:p>
    <w:p w14:paraId="6331FAE9" w14:textId="77777777" w:rsidR="00004399" w:rsidRDefault="00004399" w:rsidP="00004399">
      <w:pPr>
        <w:spacing w:before="3" w:line="280" w:lineRule="exact"/>
        <w:rPr>
          <w:rFonts w:ascii="Arial" w:eastAsia="Arial" w:hAnsi="Arial" w:cs="Arial"/>
          <w:lang w:val="es-CO"/>
        </w:rPr>
      </w:pPr>
    </w:p>
    <w:p w14:paraId="0F73BA61" w14:textId="77777777" w:rsidR="00004399" w:rsidRPr="008173A4" w:rsidRDefault="00004399" w:rsidP="00004399">
      <w:pPr>
        <w:spacing w:before="3" w:line="280" w:lineRule="exact"/>
        <w:rPr>
          <w:rFonts w:ascii="Arial" w:eastAsia="Arial" w:hAnsi="Arial" w:cs="Arial"/>
          <w:lang w:val="es-CO"/>
        </w:rPr>
      </w:pPr>
      <w:r w:rsidRPr="006D2444">
        <w:rPr>
          <w:rFonts w:ascii="Arial" w:eastAsia="Arial" w:hAnsi="Arial" w:cs="Arial"/>
          <w:lang w:val="es-CO"/>
        </w:rPr>
        <w:t>Durante el</w:t>
      </w:r>
      <w:r>
        <w:rPr>
          <w:rFonts w:ascii="Arial" w:eastAsia="Arial" w:hAnsi="Arial" w:cs="Arial"/>
          <w:lang w:val="es-CO"/>
        </w:rPr>
        <w:t xml:space="preserve"> año en curso se dieron respuesta a diferentes requerimientos por parte del área de calidad y coordinación médica para así </w:t>
      </w:r>
      <w:r w:rsidRPr="006D2444">
        <w:rPr>
          <w:rFonts w:ascii="Arial" w:eastAsia="Arial" w:hAnsi="Arial" w:cs="Arial"/>
          <w:lang w:val="es-CO"/>
        </w:rPr>
        <w:t>cumplir</w:t>
      </w:r>
      <w:r>
        <w:rPr>
          <w:rFonts w:ascii="Arial" w:eastAsia="Arial" w:hAnsi="Arial" w:cs="Arial"/>
          <w:lang w:val="es-CO"/>
        </w:rPr>
        <w:t xml:space="preserve"> a los entes reguladores del sistema general de salud </w:t>
      </w:r>
    </w:p>
    <w:p w14:paraId="74FE1D25" w14:textId="77777777" w:rsidR="00004399" w:rsidRDefault="00004399" w:rsidP="00004399">
      <w:p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</w:p>
    <w:p w14:paraId="53B107AE" w14:textId="77777777" w:rsidR="00004399" w:rsidRDefault="00004399" w:rsidP="00004399">
      <w:p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</w:p>
    <w:p w14:paraId="49808623" w14:textId="77777777" w:rsidR="00004399" w:rsidRPr="0017496C" w:rsidRDefault="00004399" w:rsidP="00004399">
      <w:p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  <w:r w:rsidRPr="0017496C">
        <w:rPr>
          <w:rFonts w:ascii="Arial" w:eastAsia="Arial" w:hAnsi="Arial" w:cs="Arial"/>
          <w:position w:val="-1"/>
          <w:lang w:val="es-CO"/>
        </w:rPr>
        <w:t>Durante el año en curso queda</w:t>
      </w:r>
      <w:r>
        <w:rPr>
          <w:rFonts w:ascii="Arial" w:eastAsia="Arial" w:hAnsi="Arial" w:cs="Arial"/>
          <w:position w:val="-1"/>
          <w:lang w:val="es-CO"/>
        </w:rPr>
        <w:t xml:space="preserve">ran pendiente gestiones que desde el área de calidad se hace el reporte y la evidencia que  </w:t>
      </w:r>
      <w:r w:rsidRPr="0017496C">
        <w:rPr>
          <w:rFonts w:ascii="Arial" w:eastAsia="Arial" w:hAnsi="Arial" w:cs="Arial"/>
          <w:position w:val="-1"/>
          <w:lang w:val="es-CO"/>
        </w:rPr>
        <w:t xml:space="preserve"> no se pud</w:t>
      </w:r>
      <w:r>
        <w:rPr>
          <w:rFonts w:ascii="Arial" w:eastAsia="Arial" w:hAnsi="Arial" w:cs="Arial"/>
          <w:position w:val="-1"/>
          <w:lang w:val="es-CO"/>
        </w:rPr>
        <w:t xml:space="preserve">ieron </w:t>
      </w:r>
      <w:r w:rsidRPr="0017496C">
        <w:rPr>
          <w:rFonts w:ascii="Arial" w:eastAsia="Arial" w:hAnsi="Arial" w:cs="Arial"/>
          <w:position w:val="-1"/>
          <w:lang w:val="es-CO"/>
        </w:rPr>
        <w:t>realizar al 100% de la</w:t>
      </w:r>
      <w:r>
        <w:rPr>
          <w:rFonts w:ascii="Arial" w:eastAsia="Arial" w:hAnsi="Arial" w:cs="Arial"/>
          <w:position w:val="-1"/>
          <w:lang w:val="es-CO"/>
        </w:rPr>
        <w:t xml:space="preserve">s metas </w:t>
      </w:r>
      <w:r w:rsidRPr="0017496C">
        <w:rPr>
          <w:rFonts w:ascii="Arial" w:eastAsia="Arial" w:hAnsi="Arial" w:cs="Arial"/>
          <w:position w:val="-1"/>
          <w:lang w:val="es-CO"/>
        </w:rPr>
        <w:t>lo siguiente:</w:t>
      </w:r>
    </w:p>
    <w:p w14:paraId="62A6C414" w14:textId="77777777" w:rsidR="00004399" w:rsidRDefault="00004399" w:rsidP="00004399">
      <w:pPr>
        <w:pStyle w:val="Prrafodelista"/>
        <w:spacing w:line="260" w:lineRule="exact"/>
        <w:ind w:left="821" w:right="1929"/>
        <w:jc w:val="both"/>
        <w:rPr>
          <w:rFonts w:ascii="Arial" w:eastAsia="Arial" w:hAnsi="Arial" w:cs="Arial"/>
          <w:position w:val="-1"/>
          <w:lang w:val="es-CO"/>
        </w:rPr>
      </w:pPr>
    </w:p>
    <w:p w14:paraId="32BD2B87" w14:textId="77777777" w:rsidR="00004399" w:rsidRDefault="00004399" w:rsidP="00004399">
      <w:pPr>
        <w:pStyle w:val="Prrafodelista"/>
        <w:numPr>
          <w:ilvl w:val="0"/>
          <w:numId w:val="1"/>
        </w:num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  <w:r>
        <w:rPr>
          <w:rFonts w:ascii="Arial" w:eastAsia="Arial" w:hAnsi="Arial" w:cs="Arial"/>
          <w:position w:val="-1"/>
          <w:lang w:val="es-CO"/>
        </w:rPr>
        <w:t>Capacitaciones en código rojo</w:t>
      </w:r>
    </w:p>
    <w:p w14:paraId="1E3BA1FA" w14:textId="77777777" w:rsidR="00004399" w:rsidRDefault="00004399" w:rsidP="00004399">
      <w:pPr>
        <w:pStyle w:val="Prrafodelista"/>
        <w:numPr>
          <w:ilvl w:val="0"/>
          <w:numId w:val="1"/>
        </w:num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  <w:r>
        <w:rPr>
          <w:rFonts w:ascii="Arial" w:eastAsia="Arial" w:hAnsi="Arial" w:cs="Arial"/>
          <w:position w:val="-1"/>
          <w:lang w:val="es-CO"/>
        </w:rPr>
        <w:t>Realización completa de todos los comités.</w:t>
      </w:r>
    </w:p>
    <w:p w14:paraId="70C1B5AE" w14:textId="77777777" w:rsidR="00004399" w:rsidRDefault="00004399" w:rsidP="00004399">
      <w:pPr>
        <w:pStyle w:val="Prrafodelista"/>
        <w:numPr>
          <w:ilvl w:val="0"/>
          <w:numId w:val="1"/>
        </w:num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  <w:r>
        <w:rPr>
          <w:rFonts w:ascii="Arial" w:eastAsia="Arial" w:hAnsi="Arial" w:cs="Arial"/>
          <w:position w:val="-1"/>
          <w:lang w:val="es-CO"/>
        </w:rPr>
        <w:t>Desarrollo completo para la implementación PAMEC</w:t>
      </w:r>
    </w:p>
    <w:p w14:paraId="5263C773" w14:textId="77777777" w:rsidR="00004399" w:rsidRDefault="00004399" w:rsidP="00004399">
      <w:pPr>
        <w:pStyle w:val="Prrafodelista"/>
        <w:numPr>
          <w:ilvl w:val="0"/>
          <w:numId w:val="1"/>
        </w:num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  <w:r>
        <w:rPr>
          <w:rFonts w:ascii="Arial" w:eastAsia="Arial" w:hAnsi="Arial" w:cs="Arial"/>
          <w:position w:val="-1"/>
          <w:lang w:val="es-CO"/>
        </w:rPr>
        <w:t>Algunos hallazgos por parte de las auditorías externas. realizadas por parte de las EPS que no lograron subsanarse completamente.</w:t>
      </w:r>
    </w:p>
    <w:p w14:paraId="58E76EB4" w14:textId="77777777" w:rsidR="00004399" w:rsidRPr="00AC1489" w:rsidRDefault="00004399" w:rsidP="00004399">
      <w:pPr>
        <w:pStyle w:val="Prrafodelista"/>
        <w:numPr>
          <w:ilvl w:val="0"/>
          <w:numId w:val="1"/>
        </w:num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  <w:r>
        <w:rPr>
          <w:rFonts w:ascii="Arial" w:eastAsia="Arial" w:hAnsi="Arial" w:cs="Arial"/>
          <w:position w:val="-1"/>
          <w:lang w:val="es-CO"/>
        </w:rPr>
        <w:t>Queda pendiente el reporte de la información de las resoluciones 256 y 1552 del mes de diciembre ya que esta información es reportada en el mes de enero del 2024</w:t>
      </w:r>
    </w:p>
    <w:p w14:paraId="5DF7EB0F" w14:textId="77777777" w:rsidR="00004399" w:rsidRDefault="00004399" w:rsidP="00004399">
      <w:p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FFC5F9" wp14:editId="005ABC46">
                <wp:simplePos x="0" y="0"/>
                <wp:positionH relativeFrom="page">
                  <wp:posOffset>1075055</wp:posOffset>
                </wp:positionH>
                <wp:positionV relativeFrom="paragraph">
                  <wp:posOffset>1304290</wp:posOffset>
                </wp:positionV>
                <wp:extent cx="2379345" cy="9525"/>
                <wp:effectExtent l="8255" t="5715" r="3175" b="381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9525"/>
                          <a:chOff x="1693" y="2054"/>
                          <a:chExt cx="3747" cy="15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701" y="2062"/>
                            <a:ext cx="529" cy="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529"/>
                              <a:gd name="T2" fmla="+- 0 2230 1701"/>
                              <a:gd name="T3" fmla="*/ T2 w 5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9">
                                <a:moveTo>
                                  <a:pt x="0" y="0"/>
                                </a:moveTo>
                                <a:lnTo>
                                  <a:pt x="52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2232" y="2062"/>
                            <a:ext cx="265" cy="0"/>
                          </a:xfrm>
                          <a:custGeom>
                            <a:avLst/>
                            <a:gdLst>
                              <a:gd name="T0" fmla="+- 0 2232 2232"/>
                              <a:gd name="T1" fmla="*/ T0 w 265"/>
                              <a:gd name="T2" fmla="+- 0 2498 2232"/>
                              <a:gd name="T3" fmla="*/ T2 w 2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2500" y="2062"/>
                            <a:ext cx="397" cy="0"/>
                          </a:xfrm>
                          <a:custGeom>
                            <a:avLst/>
                            <a:gdLst>
                              <a:gd name="T0" fmla="+- 0 2500 2500"/>
                              <a:gd name="T1" fmla="*/ T0 w 397"/>
                              <a:gd name="T2" fmla="+- 0 2898 2500"/>
                              <a:gd name="T3" fmla="*/ T2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39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2900" y="2062"/>
                            <a:ext cx="397" cy="0"/>
                          </a:xfrm>
                          <a:custGeom>
                            <a:avLst/>
                            <a:gdLst>
                              <a:gd name="T0" fmla="+- 0 2900 2900"/>
                              <a:gd name="T1" fmla="*/ T0 w 397"/>
                              <a:gd name="T2" fmla="+- 0 3297 2900"/>
                              <a:gd name="T3" fmla="*/ T2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39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3300" y="2062"/>
                            <a:ext cx="265" cy="0"/>
                          </a:xfrm>
                          <a:custGeom>
                            <a:avLst/>
                            <a:gdLst>
                              <a:gd name="T0" fmla="+- 0 3300 3300"/>
                              <a:gd name="T1" fmla="*/ T0 w 265"/>
                              <a:gd name="T2" fmla="+- 0 3565 3300"/>
                              <a:gd name="T3" fmla="*/ T2 w 2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">
                                <a:moveTo>
                                  <a:pt x="0" y="0"/>
                                </a:moveTo>
                                <a:lnTo>
                                  <a:pt x="26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3568" y="2062"/>
                            <a:ext cx="397" cy="0"/>
                          </a:xfrm>
                          <a:custGeom>
                            <a:avLst/>
                            <a:gdLst>
                              <a:gd name="T0" fmla="+- 0 3568 3568"/>
                              <a:gd name="T1" fmla="*/ T0 w 397"/>
                              <a:gd name="T2" fmla="+- 0 3965 3568"/>
                              <a:gd name="T3" fmla="*/ T2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39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3968" y="2062"/>
                            <a:ext cx="397" cy="0"/>
                          </a:xfrm>
                          <a:custGeom>
                            <a:avLst/>
                            <a:gdLst>
                              <a:gd name="T0" fmla="+- 0 3968 3968"/>
                              <a:gd name="T1" fmla="*/ T0 w 397"/>
                              <a:gd name="T2" fmla="+- 0 4365 3968"/>
                              <a:gd name="T3" fmla="*/ T2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39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4367" y="2062"/>
                            <a:ext cx="397" cy="0"/>
                          </a:xfrm>
                          <a:custGeom>
                            <a:avLst/>
                            <a:gdLst>
                              <a:gd name="T0" fmla="+- 0 4367 4367"/>
                              <a:gd name="T1" fmla="*/ T0 w 397"/>
                              <a:gd name="T2" fmla="+- 0 4765 4367"/>
                              <a:gd name="T3" fmla="*/ T2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39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4767" y="2062"/>
                            <a:ext cx="265" cy="0"/>
                          </a:xfrm>
                          <a:custGeom>
                            <a:avLst/>
                            <a:gdLst>
                              <a:gd name="T0" fmla="+- 0 4767 4767"/>
                              <a:gd name="T1" fmla="*/ T0 w 265"/>
                              <a:gd name="T2" fmla="+- 0 5033 4767"/>
                              <a:gd name="T3" fmla="*/ T2 w 2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5035" y="2062"/>
                            <a:ext cx="397" cy="0"/>
                          </a:xfrm>
                          <a:custGeom>
                            <a:avLst/>
                            <a:gdLst>
                              <a:gd name="T0" fmla="+- 0 5035 5035"/>
                              <a:gd name="T1" fmla="*/ T0 w 397"/>
                              <a:gd name="T2" fmla="+- 0 5433 5035"/>
                              <a:gd name="T3" fmla="*/ T2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39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4FC36" id="Group 2" o:spid="_x0000_s1026" style="position:absolute;margin-left:84.65pt;margin-top:102.7pt;width:187.35pt;height:.75pt;z-index:-251657216;mso-position-horizontal-relative:page" coordorigin="1693,2054" coordsize="37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">
                <v:shape id="Freeform 12" o:spid="_x0000_s1027" style="position:absolute;left:1701;top:2062;width:529;height:0;visibility:visible;mso-wrap-style:square;v-text-anchor:top" coordsize="5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" path="m,l529,e" filled="f" strokeweight=".26669mm">
                  <v:path arrowok="t" o:connecttype="custom" o:connectlocs="0,0;529,0" o:connectangles="0,0"/>
                </v:shape>
                <v:shape id="Freeform 11" o:spid="_x0000_s1028" style="position:absolute;left:2232;top:2062;width:265;height:0;visibility:visible;mso-wrap-style:square;v-text-anchor:top" coordsize="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" path="m,l266,e" filled="f" strokeweight=".26669mm">
                  <v:path arrowok="t" o:connecttype="custom" o:connectlocs="0,0;266,0" o:connectangles="0,0"/>
                </v:shape>
                <v:shape id="Freeform 10" o:spid="_x0000_s1029" style="position:absolute;left:2500;top:2062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" path="m,l398,e" filled="f" strokeweight=".26669mm">
                  <v:path arrowok="t" o:connecttype="custom" o:connectlocs="0,0;398,0" o:connectangles="0,0"/>
                </v:shape>
                <v:shape id="Freeform 9" o:spid="_x0000_s1030" style="position:absolute;left:2900;top:2062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" path="m,l397,e" filled="f" strokeweight=".26669mm">
                  <v:path arrowok="t" o:connecttype="custom" o:connectlocs="0,0;397,0" o:connectangles="0,0"/>
                </v:shape>
                <v:shape id="Freeform 8" o:spid="_x0000_s1031" style="position:absolute;left:3300;top:2062;width:265;height:0;visibility:visible;mso-wrap-style:square;v-text-anchor:top" coordsize="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" path="m,l265,e" filled="f" strokeweight=".26669mm">
                  <v:path arrowok="t" o:connecttype="custom" o:connectlocs="0,0;265,0" o:connectangles="0,0"/>
                </v:shape>
                <v:shape id="Freeform 7" o:spid="_x0000_s1032" style="position:absolute;left:3568;top:2062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" path="m,l397,e" filled="f" strokeweight=".26669mm">
                  <v:path arrowok="t" o:connecttype="custom" o:connectlocs="0,0;397,0" o:connectangles="0,0"/>
                </v:shape>
                <v:shape id="Freeform 6" o:spid="_x0000_s1033" style="position:absolute;left:3968;top:2062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" path="m,l397,e" filled="f" strokeweight=".26669mm">
                  <v:path arrowok="t" o:connecttype="custom" o:connectlocs="0,0;397,0" o:connectangles="0,0"/>
                </v:shape>
                <v:shape id="Freeform 5" o:spid="_x0000_s1034" style="position:absolute;left:4367;top:2062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" path="m,l398,e" filled="f" strokeweight=".26669mm">
                  <v:path arrowok="t" o:connecttype="custom" o:connectlocs="0,0;398,0" o:connectangles="0,0"/>
                </v:shape>
                <v:shape id="Freeform 4" o:spid="_x0000_s1035" style="position:absolute;left:4767;top:2062;width:265;height:0;visibility:visible;mso-wrap-style:square;v-text-anchor:top" coordsize="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" path="m,l266,e" filled="f" strokeweight=".26669mm">
                  <v:path arrowok="t" o:connecttype="custom" o:connectlocs="0,0;266,0" o:connectangles="0,0"/>
                </v:shape>
                <v:shape id="Freeform 3" o:spid="_x0000_s1036" style="position:absolute;left:5035;top:2062;width:397;height:0;visibility:visible;mso-wrap-style:square;v-text-anchor:top" coordsize="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" path="m,l398,e" filled="f" strokeweight=".26669mm">
                  <v:path arrowok="t" o:connecttype="custom" o:connectlocs="0,0;398,0" o:connectangles="0,0"/>
                </v:shape>
                <w10:wrap anchorx="page"/>
              </v:group>
            </w:pict>
          </mc:Fallback>
        </mc:AlternateContent>
      </w:r>
    </w:p>
    <w:p w14:paraId="0B0191B1" w14:textId="77777777" w:rsidR="00004399" w:rsidRDefault="00004399" w:rsidP="00004399">
      <w:pPr>
        <w:spacing w:line="260" w:lineRule="exact"/>
        <w:ind w:left="101" w:right="1929"/>
        <w:jc w:val="both"/>
        <w:rPr>
          <w:rFonts w:ascii="Arial" w:eastAsia="Arial" w:hAnsi="Arial" w:cs="Arial"/>
          <w:position w:val="-1"/>
          <w:lang w:val="es-CO"/>
        </w:rPr>
      </w:pPr>
    </w:p>
    <w:p w14:paraId="563EF4B6" w14:textId="77777777" w:rsidR="00004399" w:rsidRDefault="00004399" w:rsidP="00004399">
      <w:pPr>
        <w:spacing w:line="260" w:lineRule="exact"/>
        <w:ind w:left="101" w:right="1929"/>
        <w:jc w:val="both"/>
        <w:rPr>
          <w:rFonts w:ascii="Arial" w:eastAsia="Arial" w:hAnsi="Arial" w:cs="Arial"/>
          <w:position w:val="-1"/>
          <w:lang w:val="es-CO"/>
        </w:rPr>
      </w:pPr>
      <w:r w:rsidRPr="002E25B5">
        <w:rPr>
          <w:rFonts w:ascii="Arial" w:eastAsia="Arial" w:hAnsi="Arial" w:cs="Arial"/>
          <w:position w:val="-1"/>
          <w:lang w:val="es-CO"/>
        </w:rPr>
        <w:t>P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a</w:t>
      </w:r>
      <w:r w:rsidRPr="002E25B5">
        <w:rPr>
          <w:rFonts w:ascii="Arial" w:eastAsia="Arial" w:hAnsi="Arial" w:cs="Arial"/>
          <w:position w:val="-1"/>
          <w:lang w:val="es-CO"/>
        </w:rPr>
        <w:t>ra c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on</w:t>
      </w:r>
      <w:r w:rsidRPr="002E25B5">
        <w:rPr>
          <w:rFonts w:ascii="Arial" w:eastAsia="Arial" w:hAnsi="Arial" w:cs="Arial"/>
          <w:position w:val="-1"/>
          <w:lang w:val="es-CO"/>
        </w:rPr>
        <w:t>s</w:t>
      </w:r>
      <w:r w:rsidRPr="002E25B5">
        <w:rPr>
          <w:rFonts w:ascii="Arial" w:eastAsia="Arial" w:hAnsi="Arial" w:cs="Arial"/>
          <w:spacing w:val="1"/>
          <w:position w:val="-1"/>
          <w:lang w:val="es-CO"/>
        </w:rPr>
        <w:t>t</w:t>
      </w:r>
      <w:r w:rsidRPr="002E25B5">
        <w:rPr>
          <w:rFonts w:ascii="Arial" w:eastAsia="Arial" w:hAnsi="Arial" w:cs="Arial"/>
          <w:spacing w:val="2"/>
          <w:position w:val="-1"/>
          <w:lang w:val="es-CO"/>
        </w:rPr>
        <w:t>a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n</w:t>
      </w:r>
      <w:r w:rsidRPr="002E25B5">
        <w:rPr>
          <w:rFonts w:ascii="Arial" w:eastAsia="Arial" w:hAnsi="Arial" w:cs="Arial"/>
          <w:position w:val="-1"/>
          <w:lang w:val="es-CO"/>
        </w:rPr>
        <w:t>c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i</w:t>
      </w:r>
      <w:r w:rsidRPr="002E25B5">
        <w:rPr>
          <w:rFonts w:ascii="Arial" w:eastAsia="Arial" w:hAnsi="Arial" w:cs="Arial"/>
          <w:position w:val="-1"/>
          <w:lang w:val="es-CO"/>
        </w:rPr>
        <w:t xml:space="preserve">a se </w:t>
      </w:r>
      <w:r w:rsidRPr="002E25B5">
        <w:rPr>
          <w:rFonts w:ascii="Arial" w:eastAsia="Arial" w:hAnsi="Arial" w:cs="Arial"/>
          <w:spacing w:val="1"/>
          <w:position w:val="-1"/>
          <w:lang w:val="es-CO"/>
        </w:rPr>
        <w:t>f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i</w:t>
      </w:r>
      <w:r w:rsidRPr="002E25B5">
        <w:rPr>
          <w:rFonts w:ascii="Arial" w:eastAsia="Arial" w:hAnsi="Arial" w:cs="Arial"/>
          <w:spacing w:val="4"/>
          <w:position w:val="-1"/>
          <w:lang w:val="es-CO"/>
        </w:rPr>
        <w:t>r</w:t>
      </w:r>
      <w:r w:rsidRPr="002E25B5">
        <w:rPr>
          <w:rFonts w:ascii="Arial" w:eastAsia="Arial" w:hAnsi="Arial" w:cs="Arial"/>
          <w:spacing w:val="-4"/>
          <w:position w:val="-1"/>
          <w:lang w:val="es-CO"/>
        </w:rPr>
        <w:t>m</w:t>
      </w:r>
      <w:r w:rsidRPr="002E25B5">
        <w:rPr>
          <w:rFonts w:ascii="Arial" w:eastAsia="Arial" w:hAnsi="Arial" w:cs="Arial"/>
          <w:position w:val="-1"/>
          <w:lang w:val="es-CO"/>
        </w:rPr>
        <w:t>a</w:t>
      </w:r>
      <w:r w:rsidRPr="002E25B5">
        <w:rPr>
          <w:rFonts w:ascii="Arial" w:eastAsia="Arial" w:hAnsi="Arial" w:cs="Arial"/>
          <w:spacing w:val="3"/>
          <w:position w:val="-1"/>
          <w:lang w:val="es-CO"/>
        </w:rPr>
        <w:t xml:space="preserve"> </w:t>
      </w:r>
      <w:r w:rsidRPr="002E25B5">
        <w:rPr>
          <w:rFonts w:ascii="Arial" w:eastAsia="Arial" w:hAnsi="Arial" w:cs="Arial"/>
          <w:position w:val="-1"/>
          <w:lang w:val="es-CO"/>
        </w:rPr>
        <w:t xml:space="preserve">a </w:t>
      </w:r>
      <w:r w:rsidRPr="002E25B5">
        <w:rPr>
          <w:rFonts w:ascii="Arial" w:eastAsia="Arial" w:hAnsi="Arial" w:cs="Arial"/>
          <w:spacing w:val="2"/>
          <w:position w:val="-1"/>
          <w:lang w:val="es-CO"/>
        </w:rPr>
        <w:t>l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o</w:t>
      </w:r>
      <w:r w:rsidRPr="002E25B5">
        <w:rPr>
          <w:rFonts w:ascii="Arial" w:eastAsia="Arial" w:hAnsi="Arial" w:cs="Arial"/>
          <w:position w:val="-1"/>
          <w:lang w:val="es-CO"/>
        </w:rPr>
        <w:t>s</w:t>
      </w:r>
      <w:r w:rsidRPr="002E25B5">
        <w:rPr>
          <w:rFonts w:ascii="Arial" w:eastAsia="Arial" w:hAnsi="Arial" w:cs="Arial"/>
          <w:spacing w:val="2"/>
          <w:position w:val="-1"/>
          <w:lang w:val="es-CO"/>
        </w:rPr>
        <w:t xml:space="preserve"> </w:t>
      </w:r>
      <w:r>
        <w:rPr>
          <w:rFonts w:ascii="Arial" w:eastAsia="Arial" w:hAnsi="Arial" w:cs="Arial"/>
          <w:spacing w:val="-1"/>
          <w:position w:val="-1"/>
          <w:lang w:val="es-CO"/>
        </w:rPr>
        <w:t xml:space="preserve">21 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d</w:t>
      </w:r>
      <w:r w:rsidRPr="002E25B5">
        <w:rPr>
          <w:rFonts w:ascii="Arial" w:eastAsia="Arial" w:hAnsi="Arial" w:cs="Arial"/>
          <w:spacing w:val="1"/>
          <w:position w:val="-1"/>
          <w:lang w:val="es-CO"/>
        </w:rPr>
        <w:t>í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a</w:t>
      </w:r>
      <w:r w:rsidRPr="002E25B5">
        <w:rPr>
          <w:rFonts w:ascii="Arial" w:eastAsia="Arial" w:hAnsi="Arial" w:cs="Arial"/>
          <w:position w:val="-1"/>
          <w:lang w:val="es-CO"/>
        </w:rPr>
        <w:t>s</w:t>
      </w:r>
      <w:r w:rsidRPr="002E25B5">
        <w:rPr>
          <w:rFonts w:ascii="Arial" w:eastAsia="Arial" w:hAnsi="Arial" w:cs="Arial"/>
          <w:spacing w:val="6"/>
          <w:position w:val="-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de</w:t>
      </w:r>
      <w:r w:rsidRPr="002E25B5">
        <w:rPr>
          <w:rFonts w:ascii="Arial" w:eastAsia="Arial" w:hAnsi="Arial" w:cs="Arial"/>
          <w:position w:val="-1"/>
          <w:lang w:val="es-CO"/>
        </w:rPr>
        <w:t>l m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e</w:t>
      </w:r>
      <w:r w:rsidRPr="002E25B5">
        <w:rPr>
          <w:rFonts w:ascii="Arial" w:eastAsia="Arial" w:hAnsi="Arial" w:cs="Arial"/>
          <w:position w:val="-1"/>
          <w:lang w:val="es-CO"/>
        </w:rPr>
        <w:t>s</w:t>
      </w:r>
      <w:r w:rsidRPr="002E25B5">
        <w:rPr>
          <w:rFonts w:ascii="Arial" w:eastAsia="Arial" w:hAnsi="Arial" w:cs="Arial"/>
          <w:spacing w:val="2"/>
          <w:position w:val="-1"/>
          <w:lang w:val="es-CO"/>
        </w:rPr>
        <w:t xml:space="preserve"> 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d</w:t>
      </w:r>
      <w:r w:rsidRPr="002E25B5">
        <w:rPr>
          <w:rFonts w:ascii="Arial" w:eastAsia="Arial" w:hAnsi="Arial" w:cs="Arial"/>
          <w:position w:val="-1"/>
          <w:lang w:val="es-CO"/>
        </w:rPr>
        <w:t>e</w:t>
      </w:r>
      <w:r w:rsidRPr="002E25B5">
        <w:rPr>
          <w:rFonts w:ascii="Arial" w:eastAsia="Arial" w:hAnsi="Arial" w:cs="Arial"/>
          <w:spacing w:val="4"/>
          <w:position w:val="-1"/>
          <w:lang w:val="es-CO"/>
        </w:rPr>
        <w:t xml:space="preserve"> </w:t>
      </w:r>
      <w:r>
        <w:rPr>
          <w:rFonts w:ascii="Arial" w:eastAsia="Arial" w:hAnsi="Arial" w:cs="Arial"/>
          <w:spacing w:val="-4"/>
          <w:position w:val="-1"/>
          <w:lang w:val="es-CO"/>
        </w:rPr>
        <w:t>diciembre del</w:t>
      </w:r>
      <w:r>
        <w:rPr>
          <w:rFonts w:ascii="Arial" w:eastAsia="Arial" w:hAnsi="Arial" w:cs="Arial"/>
          <w:position w:val="-1"/>
          <w:lang w:val="es-CO"/>
        </w:rPr>
        <w:t xml:space="preserve"> año 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2</w:t>
      </w:r>
      <w:r w:rsidRPr="002E25B5">
        <w:rPr>
          <w:rFonts w:ascii="Arial" w:eastAsia="Arial" w:hAnsi="Arial" w:cs="Arial"/>
          <w:spacing w:val="2"/>
          <w:position w:val="-1"/>
          <w:lang w:val="es-CO"/>
        </w:rPr>
        <w:t>0</w:t>
      </w:r>
      <w:r w:rsidRPr="002E25B5">
        <w:rPr>
          <w:rFonts w:ascii="Arial" w:eastAsia="Arial" w:hAnsi="Arial" w:cs="Arial"/>
          <w:spacing w:val="-1"/>
          <w:position w:val="-1"/>
          <w:lang w:val="es-CO"/>
        </w:rPr>
        <w:t>2</w:t>
      </w:r>
      <w:r>
        <w:rPr>
          <w:rFonts w:ascii="Arial" w:eastAsia="Arial" w:hAnsi="Arial" w:cs="Arial"/>
          <w:position w:val="-1"/>
          <w:lang w:val="es-CO"/>
        </w:rPr>
        <w:t>3</w:t>
      </w:r>
    </w:p>
    <w:p w14:paraId="483ED9E9" w14:textId="77777777" w:rsidR="00004399" w:rsidRDefault="00004399" w:rsidP="00004399">
      <w:pPr>
        <w:spacing w:line="260" w:lineRule="exact"/>
        <w:ind w:right="1929"/>
        <w:jc w:val="both"/>
        <w:rPr>
          <w:rFonts w:ascii="Arial" w:eastAsia="Arial" w:hAnsi="Arial" w:cs="Arial"/>
          <w:position w:val="-1"/>
          <w:lang w:val="es-CO"/>
        </w:rPr>
      </w:pPr>
    </w:p>
    <w:p w14:paraId="2E3A99C9" w14:textId="77777777" w:rsidR="00004399" w:rsidRPr="002E25B5" w:rsidRDefault="00004399" w:rsidP="00004399">
      <w:pPr>
        <w:spacing w:line="260" w:lineRule="exact"/>
        <w:ind w:left="101" w:right="1929"/>
        <w:jc w:val="both"/>
        <w:rPr>
          <w:rFonts w:ascii="Arial" w:eastAsia="Arial" w:hAnsi="Arial" w:cs="Arial"/>
          <w:lang w:val="es-CO"/>
        </w:rPr>
      </w:pPr>
    </w:p>
    <w:p w14:paraId="63A05BD5" w14:textId="2FF2934E" w:rsidR="00004399" w:rsidRDefault="00004399" w:rsidP="00004399">
      <w:pPr>
        <w:spacing w:line="200" w:lineRule="exact"/>
        <w:rPr>
          <w:lang w:val="es-CO"/>
        </w:rPr>
      </w:pPr>
    </w:p>
    <w:p w14:paraId="0809F62A" w14:textId="01355B6D" w:rsidR="00004399" w:rsidRDefault="00004399" w:rsidP="00004399">
      <w:pPr>
        <w:spacing w:line="200" w:lineRule="exact"/>
        <w:rPr>
          <w:lang w:val="es-CO"/>
        </w:rPr>
      </w:pPr>
    </w:p>
    <w:p w14:paraId="77011C3B" w14:textId="08AD3038" w:rsidR="00004399" w:rsidRPr="002E25B5" w:rsidRDefault="00004399" w:rsidP="00004399">
      <w:pPr>
        <w:spacing w:line="200" w:lineRule="exact"/>
        <w:rPr>
          <w:lang w:val="es-CO"/>
        </w:rPr>
      </w:pPr>
    </w:p>
    <w:p w14:paraId="19EFDE69" w14:textId="77777777" w:rsidR="00004399" w:rsidRPr="002E25B5" w:rsidRDefault="00004399" w:rsidP="00004399">
      <w:pPr>
        <w:spacing w:before="29"/>
        <w:ind w:left="101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b/>
          <w:spacing w:val="1"/>
          <w:lang w:val="es-CO"/>
        </w:rPr>
        <w:t>TANIA ROSA OROZCO MORALES</w:t>
      </w:r>
    </w:p>
    <w:p w14:paraId="2234286E" w14:textId="77777777" w:rsidR="00004399" w:rsidRPr="002E25B5" w:rsidRDefault="00004399" w:rsidP="00004399">
      <w:pPr>
        <w:spacing w:before="24"/>
        <w:ind w:left="101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Auditora de Calidad</w:t>
      </w:r>
    </w:p>
    <w:p w14:paraId="4DC99307" w14:textId="77777777" w:rsidR="00004399" w:rsidRPr="00004399" w:rsidRDefault="00004399" w:rsidP="00004399"/>
    <w:sectPr w:rsidR="00004399" w:rsidRPr="00004399" w:rsidSect="00A76F0E">
      <w:headerReference w:type="default" r:id="rId7"/>
      <w:footerReference w:type="default" r:id="rId8"/>
      <w:pgSz w:w="12240" w:h="15840" w:code="1"/>
      <w:pgMar w:top="1701" w:right="1134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2B7E" w14:textId="77777777" w:rsidR="008B7FA6" w:rsidRDefault="008B7FA6">
      <w:r>
        <w:separator/>
      </w:r>
    </w:p>
  </w:endnote>
  <w:endnote w:type="continuationSeparator" w:id="0">
    <w:p w14:paraId="63A9EEFA" w14:textId="77777777" w:rsidR="008B7FA6" w:rsidRDefault="008B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995" w14:textId="77777777" w:rsidR="00BA1CA4" w:rsidRDefault="008B7FA6">
    <w:pPr>
      <w:pStyle w:val="Piedepgina"/>
      <w:jc w:val="center"/>
      <w:rPr>
        <w:rFonts w:ascii="Arial" w:hAnsi="Arial" w:cs="Arial"/>
        <w:b/>
        <w:sz w:val="16"/>
        <w:szCs w:val="16"/>
      </w:rPr>
    </w:pPr>
  </w:p>
  <w:p w14:paraId="7B8FC386" w14:textId="77777777" w:rsidR="00BA1CA4" w:rsidRPr="00C35CC1" w:rsidRDefault="00267867" w:rsidP="00124429">
    <w:pPr>
      <w:pStyle w:val="Piedepgina"/>
      <w:tabs>
        <w:tab w:val="left" w:pos="510"/>
      </w:tabs>
      <w:jc w:val="center"/>
      <w:rPr>
        <w:rFonts w:ascii="Magneto" w:hAnsi="Magneto" w:cs="Arial"/>
        <w:b/>
        <w:color w:val="00B050"/>
        <w:sz w:val="32"/>
        <w:szCs w:val="32"/>
      </w:rPr>
    </w:pPr>
    <w:r w:rsidRPr="00C35CC1">
      <w:rPr>
        <w:rFonts w:ascii="Magneto" w:hAnsi="Magneto" w:cs="Arial"/>
        <w:b/>
        <w:color w:val="00B050"/>
        <w:sz w:val="32"/>
        <w:szCs w:val="32"/>
      </w:rPr>
      <w:t>“Servicio y Entrega Con Calidad Humana”</w:t>
    </w:r>
  </w:p>
  <w:p w14:paraId="554CE92F" w14:textId="77777777" w:rsidR="00BA1CA4" w:rsidRPr="002E0EC6" w:rsidRDefault="00267867" w:rsidP="00124429">
    <w:pPr>
      <w:pStyle w:val="Piedepgina"/>
      <w:jc w:val="center"/>
      <w:rPr>
        <w:rFonts w:ascii="Arial" w:hAnsi="Arial" w:cs="Arial"/>
        <w:i/>
        <w:sz w:val="18"/>
        <w:szCs w:val="18"/>
      </w:rPr>
    </w:pPr>
    <w:r w:rsidRPr="002E0EC6">
      <w:rPr>
        <w:rFonts w:ascii="Arial" w:hAnsi="Arial" w:cs="Arial"/>
        <w:i/>
        <w:sz w:val="18"/>
        <w:szCs w:val="18"/>
      </w:rPr>
      <w:t>Diagonal 8ª No.4-38 Barrio Los Laureles</w:t>
    </w:r>
    <w:r>
      <w:rPr>
        <w:rFonts w:ascii="Arial" w:hAnsi="Arial" w:cs="Arial"/>
        <w:i/>
        <w:sz w:val="18"/>
        <w:szCs w:val="18"/>
      </w:rPr>
      <w:t xml:space="preserve"> Telefax</w:t>
    </w:r>
    <w:r w:rsidRPr="002E0EC6">
      <w:rPr>
        <w:rFonts w:ascii="Arial" w:hAnsi="Arial" w:cs="Arial"/>
        <w:i/>
        <w:sz w:val="18"/>
        <w:szCs w:val="18"/>
      </w:rPr>
      <w:t>:770356 - 770166</w:t>
    </w:r>
  </w:p>
  <w:p w14:paraId="029A9382" w14:textId="77777777" w:rsidR="00BA1CA4" w:rsidRPr="000746A1" w:rsidRDefault="008B7FA6" w:rsidP="00124429">
    <w:pPr>
      <w:pStyle w:val="Piedepgina"/>
      <w:jc w:val="center"/>
      <w:rPr>
        <w:rFonts w:ascii="Arial" w:hAnsi="Arial" w:cs="Arial"/>
        <w:i/>
        <w:sz w:val="18"/>
        <w:szCs w:val="18"/>
        <w:lang w:val="es-CO"/>
      </w:rPr>
    </w:pPr>
    <w:hyperlink r:id="rId1" w:history="1">
      <w:r w:rsidR="00267867" w:rsidRPr="00020E6E">
        <w:rPr>
          <w:rStyle w:val="Hipervnculo"/>
          <w:rFonts w:ascii="Arial" w:hAnsi="Arial" w:cs="Arial"/>
          <w:i/>
          <w:sz w:val="18"/>
          <w:szCs w:val="18"/>
          <w:lang w:val="en-US"/>
        </w:rPr>
        <w:t>hosanapostol@hotmail.com</w:t>
      </w:r>
    </w:hyperlink>
    <w:r w:rsidR="00267867" w:rsidRPr="00020E6E">
      <w:rPr>
        <w:rFonts w:ascii="Arial" w:hAnsi="Arial" w:cs="Arial"/>
        <w:i/>
        <w:sz w:val="18"/>
        <w:szCs w:val="18"/>
        <w:lang w:val="en-US"/>
      </w:rPr>
      <w:t xml:space="preserve"> – </w:t>
    </w:r>
    <w:proofErr w:type="spellStart"/>
    <w:r w:rsidR="00267867" w:rsidRPr="00020E6E">
      <w:rPr>
        <w:rFonts w:ascii="Arial" w:hAnsi="Arial" w:cs="Arial"/>
        <w:i/>
        <w:sz w:val="18"/>
        <w:szCs w:val="18"/>
        <w:lang w:val="en-US"/>
      </w:rPr>
      <w:t>Pág</w:t>
    </w:r>
    <w:proofErr w:type="spellEnd"/>
    <w:r w:rsidR="00267867" w:rsidRPr="00020E6E">
      <w:rPr>
        <w:rFonts w:ascii="Arial" w:hAnsi="Arial" w:cs="Arial"/>
        <w:i/>
        <w:sz w:val="18"/>
        <w:szCs w:val="18"/>
        <w:lang w:val="en-US"/>
      </w:rPr>
      <w:t xml:space="preserve">. Web. </w:t>
    </w:r>
    <w:hyperlink r:id="rId2" w:history="1">
      <w:r w:rsidR="00267867" w:rsidRPr="000746A1">
        <w:rPr>
          <w:rStyle w:val="Hipervnculo"/>
          <w:rFonts w:ascii="Arial" w:hAnsi="Arial" w:cs="Arial"/>
          <w:i/>
          <w:sz w:val="18"/>
          <w:szCs w:val="18"/>
          <w:lang w:val="es-CO"/>
        </w:rPr>
        <w:t>www.hosanapostol.org</w:t>
      </w:r>
    </w:hyperlink>
  </w:p>
  <w:p w14:paraId="7F19971F" w14:textId="77777777" w:rsidR="00BA1CA4" w:rsidRPr="000746A1" w:rsidRDefault="00267867" w:rsidP="00124429">
    <w:pPr>
      <w:pStyle w:val="Piedepgina"/>
      <w:jc w:val="center"/>
      <w:rPr>
        <w:rFonts w:ascii="Arial" w:hAnsi="Arial" w:cs="Arial"/>
        <w:i/>
        <w:sz w:val="18"/>
        <w:szCs w:val="18"/>
        <w:lang w:val="es-CO"/>
      </w:rPr>
    </w:pPr>
    <w:proofErr w:type="spellStart"/>
    <w:r w:rsidRPr="000746A1">
      <w:rPr>
        <w:rFonts w:ascii="Arial" w:hAnsi="Arial" w:cs="Arial"/>
        <w:i/>
        <w:sz w:val="18"/>
        <w:szCs w:val="18"/>
        <w:lang w:val="es-CO"/>
      </w:rPr>
      <w:t>Linea</w:t>
    </w:r>
    <w:proofErr w:type="spellEnd"/>
    <w:r w:rsidRPr="00007CF2">
      <w:rPr>
        <w:rFonts w:ascii="Arial" w:hAnsi="Arial" w:cs="Arial"/>
        <w:i/>
        <w:sz w:val="18"/>
        <w:szCs w:val="18"/>
      </w:rPr>
      <w:t>Gratuita</w:t>
    </w:r>
    <w:r w:rsidRPr="000746A1">
      <w:rPr>
        <w:rFonts w:ascii="Arial" w:hAnsi="Arial" w:cs="Arial"/>
        <w:i/>
        <w:sz w:val="18"/>
        <w:szCs w:val="18"/>
        <w:lang w:val="es-CO"/>
      </w:rPr>
      <w:t>: 01 8000 400 331</w:t>
    </w:r>
  </w:p>
  <w:p w14:paraId="13C7899C" w14:textId="77777777" w:rsidR="00BA1CA4" w:rsidRPr="00007CF2" w:rsidRDefault="00267867" w:rsidP="00124429">
    <w:pPr>
      <w:pStyle w:val="Piedepgina"/>
      <w:jc w:val="center"/>
      <w:rPr>
        <w:lang w:val="en-US"/>
      </w:rPr>
    </w:pPr>
    <w:r>
      <w:rPr>
        <w:noProof/>
        <w:lang w:val="es-CO" w:eastAsia="es-CO"/>
      </w:rPr>
      <w:drawing>
        <wp:inline distT="0" distB="0" distL="0" distR="0" wp14:anchorId="7652BCB6" wp14:editId="5F1E9158">
          <wp:extent cx="1603574" cy="321634"/>
          <wp:effectExtent l="0" t="0" r="0" b="254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3574" cy="321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6EE20" w14:textId="77777777" w:rsidR="00BA1CA4" w:rsidRDefault="008B7FA6">
    <w:pPr>
      <w:pStyle w:val="Piedepgina"/>
      <w:jc w:val="center"/>
      <w:rPr>
        <w:rFonts w:ascii="Arial" w:hAnsi="Arial" w:cs="Arial"/>
        <w:b/>
        <w:sz w:val="20"/>
        <w:szCs w:val="20"/>
      </w:rPr>
    </w:pPr>
  </w:p>
  <w:p w14:paraId="641A3443" w14:textId="77777777" w:rsidR="00BA1CA4" w:rsidRDefault="008B7FA6">
    <w:pPr>
      <w:pStyle w:val="Piedepgina"/>
      <w:rPr>
        <w:rFonts w:ascii="Arial" w:hAnsi="Arial" w:cs="Arial"/>
      </w:rPr>
    </w:pPr>
  </w:p>
  <w:p w14:paraId="5C53EB18" w14:textId="77777777" w:rsidR="00BA1CA4" w:rsidRDefault="008B7F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8FBA" w14:textId="77777777" w:rsidR="008B7FA6" w:rsidRDefault="008B7FA6">
      <w:r>
        <w:separator/>
      </w:r>
    </w:p>
  </w:footnote>
  <w:footnote w:type="continuationSeparator" w:id="0">
    <w:p w14:paraId="6EE62F2C" w14:textId="77777777" w:rsidR="008B7FA6" w:rsidRDefault="008B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9AE7" w14:textId="77777777" w:rsidR="00BA1CA4" w:rsidRPr="006B5EEA" w:rsidRDefault="00267867" w:rsidP="006B5EEA">
    <w:pPr>
      <w:pStyle w:val="Encabezado"/>
      <w:tabs>
        <w:tab w:val="clear" w:pos="4252"/>
        <w:tab w:val="clear" w:pos="8504"/>
        <w:tab w:val="center" w:pos="4390"/>
      </w:tabs>
      <w:jc w:val="center"/>
      <w:rPr>
        <w:rFonts w:cs="Rod"/>
        <w:b/>
        <w:sz w:val="22"/>
      </w:rPr>
    </w:pPr>
    <w:r w:rsidRPr="00B90367">
      <w:rPr>
        <w:rFonts w:ascii="Arial" w:hAnsi="Arial"/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2AE5700B" wp14:editId="3F0812FD">
          <wp:simplePos x="0" y="0"/>
          <wp:positionH relativeFrom="column">
            <wp:posOffset>-217170</wp:posOffset>
          </wp:positionH>
          <wp:positionV relativeFrom="paragraph">
            <wp:posOffset>-100330</wp:posOffset>
          </wp:positionV>
          <wp:extent cx="937260" cy="82931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5EEA">
      <w:rPr>
        <w:rFonts w:cs="Rod"/>
        <w:b/>
        <w:sz w:val="22"/>
      </w:rPr>
      <w:t>EMPRESA SOCIAL DEL ESTADO</w:t>
    </w:r>
  </w:p>
  <w:p w14:paraId="70D34EC8" w14:textId="77777777" w:rsidR="00BA1CA4" w:rsidRPr="006B5EEA" w:rsidRDefault="00267867" w:rsidP="006B5EEA">
    <w:pPr>
      <w:pStyle w:val="Encabezado"/>
      <w:jc w:val="center"/>
      <w:rPr>
        <w:rFonts w:cs="Rod"/>
        <w:b/>
        <w:sz w:val="22"/>
      </w:rPr>
    </w:pPr>
    <w:r>
      <w:rPr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3CD4835" wp14:editId="6557D9FD">
          <wp:simplePos x="0" y="0"/>
          <wp:positionH relativeFrom="column">
            <wp:posOffset>-187325</wp:posOffset>
          </wp:positionH>
          <wp:positionV relativeFrom="paragraph">
            <wp:posOffset>9491345</wp:posOffset>
          </wp:positionV>
          <wp:extent cx="2525395" cy="220408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220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Rod"/>
        <w:b/>
        <w:sz w:val="22"/>
      </w:rPr>
      <w:t xml:space="preserve">     ESE .</w:t>
    </w:r>
    <w:r w:rsidRPr="006B5EEA">
      <w:rPr>
        <w:rFonts w:cs="Rod"/>
        <w:b/>
        <w:sz w:val="22"/>
      </w:rPr>
      <w:t>HOSPITAL SAN  ANDRES APOSTOL</w:t>
    </w:r>
  </w:p>
  <w:p w14:paraId="758237B4" w14:textId="77777777" w:rsidR="00BA1CA4" w:rsidRPr="006B5EEA" w:rsidRDefault="00267867" w:rsidP="006B5EEA">
    <w:pPr>
      <w:pStyle w:val="Encabezado"/>
      <w:jc w:val="center"/>
      <w:rPr>
        <w:rFonts w:cs="Rod"/>
        <w:b/>
        <w:sz w:val="22"/>
      </w:rPr>
    </w:pPr>
    <w:r>
      <w:rPr>
        <w:rFonts w:cs="Rod"/>
        <w:b/>
        <w:sz w:val="22"/>
      </w:rPr>
      <w:t>NIT:</w:t>
    </w:r>
    <w:r w:rsidRPr="006B5EEA">
      <w:rPr>
        <w:rFonts w:cs="Rod"/>
        <w:b/>
        <w:sz w:val="22"/>
      </w:rPr>
      <w:t>812001332-0</w:t>
    </w:r>
  </w:p>
  <w:p w14:paraId="1F9FE7B5" w14:textId="77777777" w:rsidR="00BA1CA4" w:rsidRPr="006B5EEA" w:rsidRDefault="00267867" w:rsidP="006B5EEA">
    <w:pPr>
      <w:pStyle w:val="Encabezado"/>
      <w:jc w:val="center"/>
      <w:rPr>
        <w:rFonts w:cs="Rod"/>
        <w:b/>
        <w:sz w:val="22"/>
      </w:rPr>
    </w:pPr>
    <w:r w:rsidRPr="006B5EEA">
      <w:rPr>
        <w:rFonts w:cs="Rod"/>
        <w:b/>
        <w:sz w:val="22"/>
      </w:rPr>
      <w:t>Código: 2367000663-01</w:t>
    </w:r>
  </w:p>
  <w:p w14:paraId="5488D335" w14:textId="77777777" w:rsidR="00BA1CA4" w:rsidRPr="00A76F0E" w:rsidRDefault="00267867" w:rsidP="006B5EE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rFonts w:ascii="Brush Script MT" w:hAnsi="Brush Script MT"/>
        <w:b/>
        <w:sz w:val="40"/>
        <w:szCs w:val="40"/>
      </w:rPr>
    </w:pPr>
    <w:r>
      <w:rPr>
        <w:rFonts w:ascii="Brush Script MT" w:hAnsi="Brush Script MT"/>
        <w:b/>
        <w:sz w:val="40"/>
        <w:szCs w:val="40"/>
      </w:rPr>
      <w:tab/>
    </w:r>
    <w:r>
      <w:rPr>
        <w:rFonts w:ascii="Brush Script MT" w:hAnsi="Brush Script MT"/>
        <w:b/>
        <w:sz w:val="40"/>
        <w:szCs w:val="40"/>
      </w:rPr>
      <w:tab/>
    </w:r>
    <w:r>
      <w:rPr>
        <w:rFonts w:ascii="Brush Script MT" w:hAnsi="Brush Script MT"/>
        <w:b/>
        <w:sz w:val="40"/>
        <w:szCs w:val="40"/>
      </w:rPr>
      <w:tab/>
    </w:r>
    <w:r>
      <w:rPr>
        <w:rFonts w:ascii="Brush Script MT" w:hAnsi="Brush Script MT"/>
        <w:b/>
        <w:sz w:val="40"/>
        <w:szCs w:val="40"/>
      </w:rPr>
      <w:tab/>
    </w:r>
    <w:r>
      <w:rPr>
        <w:rFonts w:ascii="Brush Script MT" w:hAnsi="Brush Script MT"/>
        <w:b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331"/>
    <w:multiLevelType w:val="hybridMultilevel"/>
    <w:tmpl w:val="A6767F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2BC0"/>
    <w:multiLevelType w:val="hybridMultilevel"/>
    <w:tmpl w:val="1BE2E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3440D"/>
    <w:multiLevelType w:val="hybridMultilevel"/>
    <w:tmpl w:val="9042BB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73AAC"/>
    <w:multiLevelType w:val="hybridMultilevel"/>
    <w:tmpl w:val="1924F9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42AA9"/>
    <w:multiLevelType w:val="hybridMultilevel"/>
    <w:tmpl w:val="BDB0880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99"/>
    <w:rsid w:val="00004399"/>
    <w:rsid w:val="00221ED0"/>
    <w:rsid w:val="00267867"/>
    <w:rsid w:val="008B7FA6"/>
    <w:rsid w:val="009C15B4"/>
    <w:rsid w:val="00B04775"/>
    <w:rsid w:val="00C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4A6"/>
  <w15:chartTrackingRefBased/>
  <w15:docId w15:val="{DA53FE3D-FC87-455C-8AA6-851D8E36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43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043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043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3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0043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4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hosanapostol.org" TargetMode="External"/><Relationship Id="rId1" Type="http://schemas.openxmlformats.org/officeDocument/2006/relationships/hyperlink" Target="mailto:hosanapostol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1296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TANIA_O</dc:creator>
  <cp:keywords/>
  <dc:description/>
  <cp:lastModifiedBy>TANIA_O</cp:lastModifiedBy>
  <cp:revision>3</cp:revision>
  <cp:lastPrinted>2023-12-21T09:47:00Z</cp:lastPrinted>
  <dcterms:created xsi:type="dcterms:W3CDTF">2023-12-21T09:42:00Z</dcterms:created>
  <dcterms:modified xsi:type="dcterms:W3CDTF">2024-01-26T09:06:00Z</dcterms:modified>
</cp:coreProperties>
</file>